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D9" w:rsidRDefault="008147F7">
      <w:pPr>
        <w:pStyle w:val="1"/>
      </w:pPr>
      <w:r>
        <w:t xml:space="preserve">Приложение </w:t>
      </w:r>
      <w:r>
        <w:rPr>
          <w:lang w:val="ru-RU"/>
        </w:rPr>
        <w:t>2. П</w:t>
      </w:r>
      <w:r>
        <w:t>рограммы профессиональных модулей</w:t>
      </w:r>
    </w:p>
    <w:p w:rsidR="006834D9" w:rsidRDefault="006834D9">
      <w:pPr>
        <w:rPr>
          <w:lang w:val="en-US"/>
        </w:rPr>
      </w:pPr>
    </w:p>
    <w:p w:rsidR="006834D9" w:rsidRDefault="008147F7">
      <w:pPr>
        <w:pStyle w:val="a7"/>
        <w:spacing w:after="0" w:line="360" w:lineRule="auto"/>
        <w:jc w:val="right"/>
      </w:pPr>
      <w:r>
        <w:rPr>
          <w:rFonts w:ascii="Times New Roman" w:hAnsi="Times New Roman" w:cs="Times New Roman"/>
          <w:b/>
          <w:bCs/>
        </w:rPr>
        <w:t>Приложение 2.1</w:t>
      </w:r>
    </w:p>
    <w:p w:rsidR="006834D9" w:rsidRDefault="008147F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ПООП-П по профессии</w:t>
      </w:r>
    </w:p>
    <w:p w:rsidR="006834D9" w:rsidRPr="005615B6" w:rsidRDefault="008147F7">
      <w:pPr>
        <w:jc w:val="right"/>
        <w:rPr>
          <w:rFonts w:ascii="Times New Roman" w:hAnsi="Times New Roman"/>
          <w:i/>
          <w:vertAlign w:val="superscript"/>
        </w:rPr>
      </w:pPr>
      <w:r w:rsidRPr="005615B6">
        <w:rPr>
          <w:rFonts w:ascii="Times New Roman" w:hAnsi="Times New Roman"/>
          <w:bCs/>
          <w:sz w:val="24"/>
          <w:szCs w:val="24"/>
        </w:rPr>
        <w:t>08.01.28 Мастер отделочных строительных и декоративных работ</w:t>
      </w: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8147F7">
      <w:pPr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ПРОФЕССИОНАЛЬНОГО МОДУЛЯ</w:t>
      </w:r>
    </w:p>
    <w:p w:rsidR="006834D9" w:rsidRDefault="008147F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ПМ. 01 </w:t>
      </w:r>
      <w:r>
        <w:rPr>
          <w:rFonts w:ascii="Times New Roman" w:hAnsi="Times New Roman"/>
          <w:b/>
          <w:bCs/>
          <w:sz w:val="24"/>
          <w:szCs w:val="24"/>
        </w:rPr>
        <w:t>ВЫПОЛНЕНИЕ ШТУКАТУРНЫХ И ДЕКОРАТИВНЫХ РАБОТ</w:t>
      </w: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6834D9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34D9" w:rsidRDefault="008147F7">
      <w:pPr>
        <w:jc w:val="center"/>
        <w:rPr>
          <w:rFonts w:ascii="Times New Roman" w:hAnsi="Times New Roman"/>
          <w:b/>
          <w:iCs/>
          <w:sz w:val="24"/>
          <w:szCs w:val="24"/>
        </w:rPr>
        <w:sectPr w:rsidR="006834D9">
          <w:footerReference w:type="default" r:id="rId7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  <w:r>
        <w:rPr>
          <w:rFonts w:ascii="Times New Roman" w:hAnsi="Times New Roman"/>
          <w:b/>
          <w:bCs/>
          <w:iCs/>
        </w:rPr>
        <w:t>2022 г.</w:t>
      </w:r>
    </w:p>
    <w:p w:rsidR="006834D9" w:rsidRPr="005615B6" w:rsidRDefault="008147F7">
      <w:pPr>
        <w:jc w:val="center"/>
        <w:rPr>
          <w:rFonts w:ascii="Times New Roman" w:hAnsi="Times New Roman"/>
          <w:b/>
          <w:sz w:val="24"/>
          <w:szCs w:val="24"/>
        </w:rPr>
      </w:pPr>
      <w:r w:rsidRPr="005615B6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834D9" w:rsidRDefault="006834D9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6834D9">
        <w:tc>
          <w:tcPr>
            <w:tcW w:w="7501" w:type="dxa"/>
          </w:tcPr>
          <w:p w:rsidR="006834D9" w:rsidRDefault="008147F7">
            <w:pPr>
              <w:numPr>
                <w:ilvl w:val="0"/>
                <w:numId w:val="3"/>
              </w:numPr>
              <w:tabs>
                <w:tab w:val="left" w:pos="284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 ПРОФЕССИОНАЛЬНОГО МОДУЛЯ</w:t>
            </w:r>
          </w:p>
        </w:tc>
        <w:tc>
          <w:tcPr>
            <w:tcW w:w="1854" w:type="dxa"/>
          </w:tcPr>
          <w:p w:rsidR="006834D9" w:rsidRDefault="006834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>
        <w:tc>
          <w:tcPr>
            <w:tcW w:w="7501" w:type="dxa"/>
          </w:tcPr>
          <w:p w:rsidR="006834D9" w:rsidRDefault="008147F7">
            <w:pPr>
              <w:numPr>
                <w:ilvl w:val="0"/>
                <w:numId w:val="3"/>
              </w:num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6834D9" w:rsidRDefault="008147F7">
            <w:pPr>
              <w:numPr>
                <w:ilvl w:val="0"/>
                <w:numId w:val="3"/>
              </w:num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6834D9" w:rsidRDefault="006834D9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>
        <w:tc>
          <w:tcPr>
            <w:tcW w:w="7501" w:type="dxa"/>
          </w:tcPr>
          <w:p w:rsidR="006834D9" w:rsidRDefault="008147F7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6834D9" w:rsidRDefault="006834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6834D9" w:rsidRDefault="006834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834D9" w:rsidRDefault="006834D9">
      <w:pPr>
        <w:sectPr w:rsidR="006834D9">
          <w:footerReference w:type="default" r:id="rId8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</w:p>
    <w:p w:rsidR="006834D9" w:rsidRPr="005615B6" w:rsidRDefault="008147F7" w:rsidP="00561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15B6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</w:t>
      </w:r>
      <w:r w:rsidRPr="005615B6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</w:p>
    <w:p w:rsidR="006834D9" w:rsidRPr="005615B6" w:rsidRDefault="008147F7" w:rsidP="005615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15B6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:rsidR="006834D9" w:rsidRPr="005615B6" w:rsidRDefault="005615B6" w:rsidP="005615B6">
      <w:pPr>
        <w:spacing w:after="0"/>
        <w:jc w:val="center"/>
        <w:outlineLvl w:val="0"/>
        <w:rPr>
          <w:b/>
          <w:sz w:val="24"/>
          <w:szCs w:val="24"/>
        </w:rPr>
      </w:pPr>
      <w:r w:rsidRPr="005615B6">
        <w:rPr>
          <w:rFonts w:ascii="Times New Roman" w:hAnsi="Times New Roman"/>
          <w:b/>
          <w:sz w:val="24"/>
          <w:szCs w:val="24"/>
        </w:rPr>
        <w:t xml:space="preserve">«ПМ. 01 </w:t>
      </w:r>
      <w:r w:rsidRPr="005615B6">
        <w:rPr>
          <w:rFonts w:ascii="Times New Roman" w:hAnsi="Times New Roman"/>
          <w:b/>
          <w:bCs/>
          <w:sz w:val="24"/>
          <w:szCs w:val="24"/>
        </w:rPr>
        <w:t>ВЫПОЛНЕНИЕ ШТУКАТУРНЫХ И ДЕКОРАТИВНЫХ  РАБОТ»</w:t>
      </w:r>
    </w:p>
    <w:p w:rsidR="006834D9" w:rsidRPr="005615B6" w:rsidRDefault="008147F7" w:rsidP="005615B6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5615B6">
        <w:rPr>
          <w:rFonts w:ascii="Times New Roman" w:hAnsi="Times New Roman"/>
          <w:b/>
          <w:sz w:val="24"/>
          <w:szCs w:val="24"/>
        </w:rPr>
        <w:t xml:space="preserve">1.1. </w:t>
      </w:r>
      <w:bookmarkStart w:id="0" w:name="_Hlk511590080"/>
      <w:r w:rsidRPr="005615B6">
        <w:rPr>
          <w:rFonts w:ascii="Times New Roman" w:hAnsi="Times New Roman"/>
          <w:b/>
          <w:sz w:val="24"/>
          <w:szCs w:val="24"/>
        </w:rPr>
        <w:t xml:space="preserve">Цель и планируемые результаты освоения профессионального модуля </w:t>
      </w:r>
      <w:bookmarkEnd w:id="0"/>
    </w:p>
    <w:p w:rsidR="006834D9" w:rsidRPr="005615B6" w:rsidRDefault="008147F7" w:rsidP="005615B6">
      <w:pPr>
        <w:spacing w:after="0"/>
        <w:ind w:firstLine="709"/>
        <w:jc w:val="both"/>
        <w:rPr>
          <w:sz w:val="24"/>
          <w:szCs w:val="24"/>
        </w:rPr>
      </w:pPr>
      <w:r w:rsidRPr="005615B6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обучающихся должен освоить основной вид деятельности </w:t>
      </w:r>
      <w:r w:rsidRPr="005615B6">
        <w:rPr>
          <w:rFonts w:ascii="Times New Roman" w:hAnsi="Times New Roman"/>
          <w:color w:val="000000"/>
          <w:sz w:val="24"/>
          <w:szCs w:val="24"/>
        </w:rPr>
        <w:t xml:space="preserve">«Выполнение штукатурных </w:t>
      </w:r>
      <w:r w:rsidRPr="005615B6">
        <w:rPr>
          <w:rFonts w:ascii="Times New Roman" w:hAnsi="Times New Roman"/>
          <w:bCs/>
          <w:sz w:val="24"/>
          <w:szCs w:val="24"/>
        </w:rPr>
        <w:t>и декоративных</w:t>
      </w:r>
      <w:r w:rsidRPr="005615B6">
        <w:rPr>
          <w:rFonts w:ascii="Times New Roman" w:hAnsi="Times New Roman"/>
          <w:color w:val="000000"/>
          <w:sz w:val="24"/>
          <w:szCs w:val="24"/>
        </w:rPr>
        <w:t xml:space="preserve"> работ» </w:t>
      </w:r>
      <w:r w:rsidRPr="005615B6">
        <w:rPr>
          <w:rFonts w:ascii="Times New Roman" w:hAnsi="Times New Roman"/>
          <w:sz w:val="24"/>
          <w:szCs w:val="24"/>
        </w:rPr>
        <w:t xml:space="preserve"> и соответствующие ему общие компетенции и профессиональные компетенции:</w:t>
      </w:r>
    </w:p>
    <w:p w:rsidR="006834D9" w:rsidRPr="005615B6" w:rsidRDefault="008147F7" w:rsidP="005615B6">
      <w:pPr>
        <w:numPr>
          <w:ilvl w:val="2"/>
          <w:numId w:val="6"/>
        </w:numPr>
        <w:spacing w:after="0"/>
        <w:jc w:val="both"/>
        <w:rPr>
          <w:sz w:val="24"/>
          <w:szCs w:val="24"/>
        </w:rPr>
      </w:pPr>
      <w:r w:rsidRPr="005615B6">
        <w:rPr>
          <w:rFonts w:ascii="Times New Roman" w:hAnsi="Times New Roman"/>
          <w:sz w:val="24"/>
          <w:szCs w:val="24"/>
        </w:rPr>
        <w:t>Перечень общих компетенций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229"/>
        <w:gridCol w:w="8352"/>
      </w:tblGrid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i/>
              </w:rPr>
            </w:pPr>
            <w:r w:rsidRPr="005615B6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/>
              <w:jc w:val="center"/>
            </w:pPr>
            <w:r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/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Использовать современные средства поиска, анализаи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iCs/>
                <w:sz w:val="24"/>
                <w:szCs w:val="24"/>
                <w:lang w:val="en-US" w:bidi="hi-IN"/>
              </w:rPr>
              <w:t>ОК 03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Эффективно взаимодействовать и работать в коллективе и команде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iCs/>
                <w:sz w:val="24"/>
                <w:szCs w:val="24"/>
                <w:lang w:val="en-US" w:bidi="hi-IN"/>
              </w:rPr>
              <w:t>ОК 05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hi-I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6834D9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6834D9" w:rsidRPr="005615B6" w:rsidRDefault="006834D9">
      <w:pPr>
        <w:ind w:firstLine="709"/>
        <w:rPr>
          <w:rStyle w:val="af7"/>
          <w:rFonts w:ascii="Times New Roman" w:hAnsi="Times New Roman"/>
          <w:bCs/>
          <w:i w:val="0"/>
          <w:iCs/>
          <w:sz w:val="24"/>
          <w:szCs w:val="24"/>
        </w:rPr>
      </w:pPr>
    </w:p>
    <w:p w:rsidR="006834D9" w:rsidRPr="005615B6" w:rsidRDefault="008147F7">
      <w:pPr>
        <w:ind w:firstLine="709"/>
        <w:rPr>
          <w:rFonts w:ascii="Times New Roman" w:hAnsi="Times New Roman"/>
          <w:sz w:val="24"/>
          <w:szCs w:val="24"/>
        </w:rPr>
      </w:pPr>
      <w:r w:rsidRPr="005615B6">
        <w:rPr>
          <w:rFonts w:ascii="Times New Roman" w:hAnsi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204"/>
        <w:gridCol w:w="8377"/>
      </w:tblGrid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r w:rsidRPr="005615B6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r w:rsidRPr="005615B6"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r w:rsidRPr="005615B6"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  <w:t>ВД 1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штукатурных </w:t>
            </w:r>
            <w:r w:rsidRPr="005615B6">
              <w:rPr>
                <w:rFonts w:ascii="Times New Roman" w:hAnsi="Times New Roman"/>
                <w:b/>
                <w:bCs/>
                <w:sz w:val="24"/>
                <w:szCs w:val="24"/>
              </w:rPr>
              <w:t>и декоративных</w:t>
            </w:r>
            <w:r w:rsidRPr="005615B6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</w:p>
        </w:tc>
      </w:tr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r w:rsidRPr="005615B6"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  <w:t>ПК 1.1.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pStyle w:val="2"/>
              <w:spacing w:before="0" w:after="0"/>
              <w:jc w:val="both"/>
              <w:rPr>
                <w:rStyle w:val="af7"/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615B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Выполнять штукатурные работы по отделке внутренних и наружных поверхностей зданий и сооружений;</w:t>
            </w:r>
          </w:p>
        </w:tc>
      </w:tr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</w:pPr>
            <w:r w:rsidRPr="005615B6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1.2.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5615B6">
              <w:rPr>
                <w:rFonts w:ascii="Times New Roman" w:hAnsi="Times New Roman"/>
                <w:sz w:val="24"/>
                <w:szCs w:val="24"/>
              </w:rPr>
              <w:t>Выполнять работы по устройству наливных полов и оснований под полы</w:t>
            </w:r>
          </w:p>
        </w:tc>
      </w:tr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</w:pPr>
            <w:r w:rsidRPr="005615B6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1.3.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</w:pPr>
            <w:r w:rsidRPr="005615B6">
              <w:rPr>
                <w:rFonts w:ascii="Times New Roman" w:hAnsi="Times New Roman"/>
                <w:sz w:val="24"/>
                <w:szCs w:val="24"/>
              </w:rPr>
              <w:t>Выполнение декоративных штукатурок;</w:t>
            </w:r>
          </w:p>
        </w:tc>
      </w:tr>
      <w:tr w:rsidR="006834D9" w:rsidRP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</w:pPr>
            <w:r w:rsidRPr="005615B6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1.4.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/>
            </w:pPr>
            <w:r w:rsidRPr="005615B6">
              <w:rPr>
                <w:rFonts w:ascii="Times New Roman" w:hAnsi="Times New Roman"/>
                <w:sz w:val="24"/>
                <w:szCs w:val="24"/>
              </w:rPr>
              <w:t>Ремонт штукатурки, наливного пола, фасадных теплоизоляционных композиционных систем;</w:t>
            </w:r>
          </w:p>
        </w:tc>
      </w:tr>
    </w:tbl>
    <w:p w:rsidR="005615B6" w:rsidRDefault="005615B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5615B6" w:rsidRDefault="005615B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6834D9" w:rsidRDefault="008147F7">
      <w:pPr>
        <w:spacing w:after="0" w:line="240" w:lineRule="auto"/>
        <w:ind w:firstLine="709"/>
      </w:pPr>
      <w:r>
        <w:rPr>
          <w:rFonts w:ascii="Times New Roman" w:hAnsi="Times New Roman"/>
          <w:bCs/>
          <w:sz w:val="24"/>
          <w:szCs w:val="24"/>
        </w:rPr>
        <w:t>1.1.3. В результате освоения профессионального модуля обучающийся должен</w:t>
      </w:r>
      <w:r>
        <w:t>:</w:t>
      </w:r>
    </w:p>
    <w:tbl>
      <w:tblPr>
        <w:tblW w:w="94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802"/>
        <w:gridCol w:w="6672"/>
      </w:tblGrid>
      <w:tr w:rsidR="006834D9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Владеть навыками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 1.1.01 Выполнение штукатурных работпо отделке внутренних и наружных поверхностей зданий и сооружений Н 1.2.01 Выполнение наливных стяжек полов и оснований под полы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1.3.01 Выполнение декоративных штукатурок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1.4. 01 Ремонт штукатурки, наливного пола, фасадных теплоизоляционных композиционных систем</w:t>
            </w:r>
          </w:p>
        </w:tc>
      </w:tr>
      <w:tr w:rsidR="006834D9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1.1.01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Размечать и разбивать наружные и внутренние поверхности 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1.1.02 </w:t>
            </w:r>
            <w:r>
              <w:rPr>
                <w:rFonts w:ascii="Times New Roman" w:hAnsi="Times New Roman"/>
                <w:sz w:val="24"/>
                <w:szCs w:val="24"/>
              </w:rPr>
              <w:t>Наносить штукатурные растворы на поверхности вручную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1.1.03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насечки при оштукатуривании в несколько слоев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1.1.04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Укладывать штукатурную сетку в нанесенный раствор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1.1.05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Выравнивать и подрезать штукатурные растворы, нанесенные на поверхности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1.1.06 </w:t>
            </w:r>
            <w:r>
              <w:rPr>
                <w:rFonts w:ascii="Times New Roman" w:hAnsi="Times New Roman"/>
                <w:sz w:val="24"/>
                <w:szCs w:val="24"/>
              </w:rPr>
              <w:t>Заглаживать, структурировать штукатурные растворы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1.1.07 </w:t>
            </w:r>
            <w:r>
              <w:rPr>
                <w:rFonts w:ascii="Times New Roman" w:hAnsi="Times New Roman"/>
                <w:sz w:val="24"/>
                <w:szCs w:val="24"/>
              </w:rPr>
              <w:t>Наносить накрывочные слои на поверхность штукатурки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1.1.08 </w:t>
            </w:r>
            <w:r>
              <w:rPr>
                <w:rFonts w:ascii="Times New Roman" w:hAnsi="Times New Roman"/>
                <w:sz w:val="24"/>
                <w:szCs w:val="24"/>
              </w:rPr>
              <w:t>Оштукатуривать лузги и усенки (внутренние и внешние углы), откосы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1.1.09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электрифицированное и ручное оборудование и инструмент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1.1.10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1.2.01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Заливать растворы для наливных стяжек полов вручную или механизированным способом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1.2.02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Применять электрифицированное и ручное оборудование и инструмент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 1.3.01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Транспортировать и хранить компоненты декоративных штукатурок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1.3.02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Очищать, обеспыливать, грунтовать поверхности под декоративную штукатурку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1.3.03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Приготавливать и наносить растворы подготовительных и накрывочных слоев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1.3.04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Армировать основания под декоративную штукатурку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 1.3.05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Выполнять декоративные штукатурки в соответствии с требованиями к их качеству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1.3.06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Наносить накрывочные и защитные слои на поверхность декоративных штукатурок, в том числе восковых составов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1.3.07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Наносить декоративные штукатурки в несколько слоев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1.3.08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Применять электрифицированное и ручное оборудование и инструмент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1.3.09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Использовать инструменты и приспособления для отделки декоративных штукатурок</w:t>
            </w:r>
          </w:p>
          <w:p w:rsidR="006834D9" w:rsidRDefault="008147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1.4.01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Диагностировать состояние и степень повреждения ремонтируемой штукатурки, в том числе при ремонте старинных зданий, сооружений и памятников архитектуры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1.4.02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Удалять отслаиваемые и поврежденные штукатурные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слои</w:t>
            </w:r>
          </w:p>
          <w:p w:rsidR="006834D9" w:rsidRDefault="008147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1.4.03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Обеспыливать, производить расшивку и армирование, грунтовать ремонтируемые поверхности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1.4.04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Приготавливать ремонтные штукатурные растворы</w:t>
            </w:r>
          </w:p>
          <w:p w:rsidR="006834D9" w:rsidRDefault="008147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 1.4.05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Наносить штукатурные растворы на поврежденные участки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1.4.06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Выравнивать и подрезать штукатурные растворы, нанесенные на поверхности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1.4.07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Заглаживать, структурировать штукатурки, наносить накрывочные слои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1.4.08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Применять электрифицированное и ручное оборудование и инструмент</w:t>
            </w:r>
          </w:p>
        </w:tc>
      </w:tr>
      <w:tr w:rsidR="006834D9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Знать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1.1.01 Приемы разметки и разбивки наружных и внутренних поверхностей 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1.1.02 Технология нанесения штукатурных растворов на поверхности вручную 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1.1.03 Способы нанесения насечек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1.1.04 Способы армирования штукатурных слоев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1.1.05 Способы и приемы выравнивания, подрезки, заглаживания и структурирования штукатурных растворов, нанесенных на поверхности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1.1.06 Технология выполнения накрывочных слоев, в том числе шпаклевания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1.1.07 Технология оштукатуривания лузгов и усенков (внутренних и внешних углов), откосов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1.1.08 Назначение и правила применения используемого инструмента и приспособлений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1.1.09 Правила применения средств индивидуальной защиты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1.2.01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Технологию заливки и выравнивания растворов для наливных стяжек полов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1.2.02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Назначение и правила применения используемого инструмента и приспособлений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1.3.01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Способы подготовки поверхностей под различные виды штукатурок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1.3.02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Методика диагностики состояния поверхности основания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 1.3.03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Материалы для декоративных штукатурок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1.3.04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Растворы для подготовительных слоев</w:t>
            </w:r>
          </w:p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1.3.05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Составы декоративных штукатурок и способы дозирования их компонентов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 1.3.06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Штукатурные слои и виды штукатурок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 1.3.07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Способы выполнения декоративных штукатурок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 1.3.08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Технология нанесения различных штукатурок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 1.3.09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Методы оценки качества декоративных штукатурок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1.3.10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Конструкции, материалы шаблонов, лекал и способы их изготовления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1.3.11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Технология оштукатуривания поверхностей сложных архитектурных форм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1.3.12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Технология выполнения штукатурки "сграффито"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1.3.13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Назначение и правила применения используемого инструмента и приспособлений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1.4.01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Методика диагностики состояния поврежденной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lastRenderedPageBreak/>
              <w:t>поверхности</w:t>
            </w:r>
          </w:p>
          <w:p w:rsidR="006834D9" w:rsidRDefault="008147F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1.4.02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Способы покрытия штукатуркой поверхностей при реставрации старинных зданий, сооружений и памятников архитектуры</w:t>
            </w:r>
          </w:p>
          <w:p w:rsidR="006834D9" w:rsidRDefault="008147F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1.4.03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Способы удаления поврежденной и отслаиваемой штукатурки</w:t>
            </w:r>
          </w:p>
          <w:p w:rsidR="006834D9" w:rsidRDefault="008147F7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1.4.04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Приемы подготовки поврежденных участков штукатурки перед ремонтом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1.4.05 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>Технология приготовления, нанесения и обработки ремонтных штукатурных растворов</w:t>
            </w:r>
          </w:p>
          <w:p w:rsidR="006834D9" w:rsidRDefault="008147F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1.4.06</w:t>
            </w:r>
            <w:r>
              <w:rPr>
                <w:rFonts w:ascii="Times New Roman" w:hAnsi="Times New Roman"/>
                <w:color w:val="444444"/>
                <w:sz w:val="24"/>
                <w:szCs w:val="24"/>
                <w:shd w:val="clear" w:color="auto" w:fill="FFFFFF"/>
              </w:rPr>
              <w:t xml:space="preserve"> Назначение и правила применения используемого инструмента и приспособлений</w:t>
            </w:r>
          </w:p>
        </w:tc>
      </w:tr>
    </w:tbl>
    <w:p w:rsidR="006834D9" w:rsidRDefault="006834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34D9" w:rsidRDefault="006834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Hlk511591667"/>
    </w:p>
    <w:p w:rsidR="006834D9" w:rsidRDefault="006834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34D9" w:rsidRDefault="008147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Количество часов, отводимое на освоение профессионального модуля</w:t>
      </w:r>
    </w:p>
    <w:p w:rsidR="006834D9" w:rsidRDefault="006834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834D9" w:rsidRDefault="00814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часов _____</w:t>
      </w:r>
      <w:r>
        <w:rPr>
          <w:rFonts w:ascii="Times New Roman" w:hAnsi="Times New Roman"/>
          <w:sz w:val="24"/>
          <w:szCs w:val="24"/>
          <w:u w:val="single"/>
        </w:rPr>
        <w:t>480 часов__</w:t>
      </w:r>
    </w:p>
    <w:p w:rsidR="006834D9" w:rsidRDefault="008147F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в форме практической подготовки_____</w:t>
      </w:r>
      <w:r>
        <w:rPr>
          <w:rFonts w:ascii="Times New Roman" w:hAnsi="Times New Roman"/>
          <w:sz w:val="24"/>
          <w:szCs w:val="24"/>
          <w:u w:val="single"/>
        </w:rPr>
        <w:t>360 часов____</w:t>
      </w:r>
    </w:p>
    <w:p w:rsidR="006834D9" w:rsidRDefault="006834D9">
      <w:pPr>
        <w:spacing w:after="0"/>
        <w:rPr>
          <w:rFonts w:ascii="Times New Roman" w:hAnsi="Times New Roman"/>
          <w:sz w:val="24"/>
          <w:szCs w:val="24"/>
        </w:rPr>
      </w:pPr>
    </w:p>
    <w:p w:rsidR="006834D9" w:rsidRDefault="008147F7">
      <w:pPr>
        <w:spacing w:after="0"/>
      </w:pPr>
      <w:r>
        <w:rPr>
          <w:rFonts w:ascii="Times New Roman" w:hAnsi="Times New Roman"/>
          <w:sz w:val="24"/>
          <w:szCs w:val="24"/>
        </w:rPr>
        <w:t>Из них на освоение МДК___</w:t>
      </w:r>
      <w:r>
        <w:rPr>
          <w:rFonts w:ascii="Times New Roman" w:hAnsi="Times New Roman"/>
          <w:sz w:val="24"/>
          <w:szCs w:val="24"/>
          <w:u w:val="single"/>
        </w:rPr>
        <w:t>108 часов</w:t>
      </w:r>
      <w:r>
        <w:rPr>
          <w:rFonts w:ascii="Times New Roman" w:hAnsi="Times New Roman"/>
          <w:sz w:val="24"/>
          <w:szCs w:val="24"/>
        </w:rPr>
        <w:t>__________</w:t>
      </w:r>
    </w:p>
    <w:p w:rsidR="006834D9" w:rsidRDefault="008147F7">
      <w:pPr>
        <w:spacing w:after="0"/>
      </w:pPr>
      <w:r>
        <w:rPr>
          <w:rFonts w:ascii="Times New Roman" w:hAnsi="Times New Roman"/>
          <w:sz w:val="24"/>
          <w:szCs w:val="24"/>
        </w:rPr>
        <w:t>в том числе самостоятельная работа</w:t>
      </w:r>
      <w:r>
        <w:rPr>
          <w:rFonts w:ascii="Times New Roman" w:hAnsi="Times New Roman"/>
          <w:i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  <w:u w:val="single"/>
        </w:rPr>
        <w:t>28 часов</w:t>
      </w:r>
      <w:r>
        <w:rPr>
          <w:rFonts w:ascii="Times New Roman" w:hAnsi="Times New Roman"/>
          <w:i/>
          <w:sz w:val="24"/>
          <w:szCs w:val="24"/>
        </w:rPr>
        <w:t xml:space="preserve">____ </w:t>
      </w:r>
    </w:p>
    <w:p w:rsidR="006834D9" w:rsidRDefault="00814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практики, в том числе учебная _______</w:t>
      </w:r>
      <w:r>
        <w:rPr>
          <w:rFonts w:ascii="Times New Roman" w:hAnsi="Times New Roman"/>
          <w:sz w:val="24"/>
          <w:szCs w:val="24"/>
          <w:u w:val="single"/>
        </w:rPr>
        <w:t>144 часа</w:t>
      </w:r>
      <w:r>
        <w:rPr>
          <w:rFonts w:ascii="Times New Roman" w:hAnsi="Times New Roman"/>
          <w:sz w:val="24"/>
          <w:szCs w:val="24"/>
        </w:rPr>
        <w:t>_____</w:t>
      </w:r>
    </w:p>
    <w:p w:rsidR="006834D9" w:rsidRDefault="008147F7">
      <w:pPr>
        <w:spacing w:after="0"/>
        <w:ind w:left="1416" w:firstLine="708"/>
      </w:pPr>
      <w:r>
        <w:rPr>
          <w:rFonts w:ascii="Times New Roman" w:hAnsi="Times New Roman"/>
          <w:sz w:val="24"/>
          <w:szCs w:val="24"/>
        </w:rPr>
        <w:t xml:space="preserve">   производственная _____</w:t>
      </w:r>
      <w:r>
        <w:rPr>
          <w:rFonts w:ascii="Times New Roman" w:hAnsi="Times New Roman"/>
          <w:sz w:val="24"/>
          <w:szCs w:val="24"/>
          <w:u w:val="single"/>
        </w:rPr>
        <w:t>216 часов</w:t>
      </w:r>
      <w:r>
        <w:rPr>
          <w:rFonts w:ascii="Times New Roman" w:hAnsi="Times New Roman"/>
          <w:sz w:val="24"/>
          <w:szCs w:val="24"/>
        </w:rPr>
        <w:t>_____</w:t>
      </w:r>
    </w:p>
    <w:p w:rsidR="006834D9" w:rsidRDefault="008147F7">
      <w:p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</w:t>
      </w:r>
      <w:r>
        <w:rPr>
          <w:rFonts w:ascii="Times New Roman" w:hAnsi="Times New Roman"/>
          <w:i/>
          <w:sz w:val="24"/>
          <w:szCs w:val="24"/>
          <w:u w:val="single"/>
        </w:rPr>
        <w:t>____</w:t>
      </w:r>
      <w:r>
        <w:rPr>
          <w:rFonts w:ascii="Times New Roman" w:hAnsi="Times New Roman"/>
          <w:sz w:val="24"/>
          <w:szCs w:val="24"/>
          <w:u w:val="single"/>
        </w:rPr>
        <w:t>12 ча</w:t>
      </w: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i/>
          <w:sz w:val="24"/>
          <w:szCs w:val="24"/>
        </w:rPr>
        <w:t>_</w:t>
      </w:r>
      <w:bookmarkEnd w:id="1"/>
      <w:r>
        <w:rPr>
          <w:rFonts w:ascii="Times New Roman" w:hAnsi="Times New Roman"/>
          <w:bCs/>
          <w:i/>
          <w:sz w:val="24"/>
          <w:szCs w:val="24"/>
        </w:rPr>
        <w:t>.</w:t>
      </w:r>
    </w:p>
    <w:p w:rsidR="006834D9" w:rsidRDefault="006834D9">
      <w:pPr>
        <w:rPr>
          <w:rFonts w:ascii="Times New Roman" w:hAnsi="Times New Roman"/>
          <w:bCs/>
          <w:i/>
          <w:sz w:val="24"/>
          <w:szCs w:val="24"/>
        </w:rPr>
        <w:sectPr w:rsidR="006834D9">
          <w:footerReference w:type="default" r:id="rId9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</w:p>
    <w:p w:rsidR="006834D9" w:rsidRDefault="008147F7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6834D9" w:rsidRDefault="008147F7">
      <w:pPr>
        <w:spacing w:after="0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Структура профессионального модуля </w:t>
      </w:r>
    </w:p>
    <w:tbl>
      <w:tblPr>
        <w:tblW w:w="51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1730"/>
        <w:gridCol w:w="3156"/>
        <w:gridCol w:w="1153"/>
        <w:gridCol w:w="737"/>
        <w:gridCol w:w="691"/>
        <w:gridCol w:w="1537"/>
        <w:gridCol w:w="1384"/>
        <w:gridCol w:w="1577"/>
        <w:gridCol w:w="575"/>
        <w:gridCol w:w="21"/>
        <w:gridCol w:w="14"/>
        <w:gridCol w:w="858"/>
        <w:gridCol w:w="1794"/>
      </w:tblGrid>
      <w:tr w:rsidR="006834D9" w:rsidRPr="005615B6">
        <w:trPr>
          <w:trHeight w:val="484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iCs/>
                <w:sz w:val="20"/>
                <w:szCs w:val="20"/>
              </w:rPr>
              <w:t>Всего, час.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834D9" w:rsidRPr="005615B6" w:rsidRDefault="008147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iCs/>
                <w:sz w:val="20"/>
                <w:szCs w:val="20"/>
              </w:rPr>
              <w:t>В т.ч. в форме практической. подготовки</w:t>
            </w:r>
          </w:p>
        </w:tc>
        <w:tc>
          <w:tcPr>
            <w:tcW w:w="8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Объем профессионального модуля, ак. час.</w:t>
            </w:r>
          </w:p>
        </w:tc>
      </w:tr>
      <w:tr w:rsidR="006834D9" w:rsidRPr="005615B6">
        <w:trPr>
          <w:trHeight w:val="58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5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Практики</w:t>
            </w:r>
          </w:p>
        </w:tc>
      </w:tr>
      <w:tr w:rsidR="006834D9" w:rsidRPr="005615B6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834D9" w:rsidRPr="005615B6">
        <w:trPr>
          <w:cantSplit/>
          <w:trHeight w:val="1415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6834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Лабораторных. и практических. занятий</w:t>
            </w:r>
          </w:p>
          <w:p w:rsidR="006834D9" w:rsidRPr="005615B6" w:rsidRDefault="006834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834D9" w:rsidRPr="005615B6" w:rsidRDefault="006834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  <w:p w:rsidR="006834D9" w:rsidRPr="005615B6" w:rsidRDefault="006834D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 w:rsidP="00B174A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6834D9" w:rsidRPr="005615B6" w:rsidRDefault="006834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5B6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6834D9" w:rsidRPr="005615B6" w:rsidRDefault="006834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34D9" w:rsidRPr="005615B6">
        <w:trPr>
          <w:trHeight w:val="41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9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10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5615B6" w:rsidRDefault="00814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5B6">
              <w:rPr>
                <w:rFonts w:ascii="Times New Roman" w:hAnsi="Times New Roman"/>
              </w:rPr>
              <w:t>11</w:t>
            </w:r>
          </w:p>
        </w:tc>
      </w:tr>
      <w:tr w:rsidR="006834D9" w:rsidRPr="003727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 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Раздел 1. Выполнение штукатурных работ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34D9" w:rsidRPr="003727D0">
        <w:trPr>
          <w:trHeight w:val="3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 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Раздел 2. Устройство наливных стяжек пола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34D9" w:rsidRPr="003727D0">
        <w:trPr>
          <w:trHeight w:val="3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1.4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 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Раздел 3. Монтаж систем фасадных теплоизоляционных композзиций (СФТК)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834D9" w:rsidRPr="003727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Производственная практика (по профилю специальности), часов (если предусмотрена итоговая (концентрированная практика)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6834D9" w:rsidRPr="003727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4D9" w:rsidRPr="003727D0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480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360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</w:tbl>
    <w:p w:rsidR="006834D9" w:rsidRPr="008147F7" w:rsidRDefault="008147F7" w:rsidP="008147F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Pr="008147F7">
        <w:rPr>
          <w:rFonts w:ascii="Times New Roman" w:hAnsi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25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352"/>
        <w:gridCol w:w="8508"/>
        <w:gridCol w:w="1558"/>
        <w:gridCol w:w="993"/>
        <w:gridCol w:w="2263"/>
      </w:tblGrid>
      <w:tr w:rsidR="006834D9" w:rsidRPr="003727D0">
        <w:trPr>
          <w:trHeight w:val="2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6834D9" w:rsidRPr="003727D0" w:rsidRDefault="00814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 и практические занятия, самостоятельная учебная работа обучаю</w:t>
            </w:r>
            <w:r w:rsidR="003727D0">
              <w:rPr>
                <w:rFonts w:ascii="Times New Roman" w:hAnsi="Times New Roman"/>
                <w:b/>
                <w:bCs/>
                <w:sz w:val="24"/>
                <w:szCs w:val="24"/>
              </w:rPr>
              <w:t>щихся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jc w:val="center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Код Н/У/З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МДК 01.01. Технология штукатурных и декоративных работ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480/360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 штукатурных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165/72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Технология подготовки различных поверхностей.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Виды и характеристика поверхностей, подлежащих оштукатуриванию. Требования СНиП 3.04.01-87 «Изоляционные и отделочные покрытия».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Подготовка кирпичных, бетонных и других камневидных поверхностей под оштукатуривание.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 Подготовка деревянных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Подготовка разнородных поверхностей под оштукатуривание.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 Подмазка мест примыкания к стенам наличников и плинтусов.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 Способы провешивания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 Наименование, назначение и правила применения инструмента, приспособления и инвентаря для подготовки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 Виды материалов, применяемых при подготовке поверхностей под оштукатуривание.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9. 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10. Техника безопасности при подготовке поверхностей под штукатурку.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«Составление таблицы применяемых инструментов, приспособлений, инвентаря для подготовки поверхностей под штукатурку».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2. Практическое занятие «Разработка последовательности технологических </w:t>
            </w: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операций для выполнения работ по подготовке поверхностей под штукатурку».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 Виды и свойства материалов, применяемых при производстве штукатурных работ.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 Виды и свойства растворных смесей.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Виды и свойства строительных растворов.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 Виды, назначение, составы растворов для устройства обычных штукатурок.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Приготовление растворов и сухих смесей обычных растворов по заданному составу.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 Виды и свойства замедлителей и ускорителей схватывания.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 Виды, назначения, составы и способы приготовления растворов из готовых сухих смесей.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Техника безопасности при приготовлении растворов.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занятие. Составление схемы «Виды строительных растворов для обычных штукатурок».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занятие. Составление таблицы «Назначение растворов для обычных штукатурок».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занятие. Составление таблицы «Составы растворов и сухих растворных смесей для обычных штукатурок».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«Разработка последовательности технологических операций для выполнения работ по приготовлению растворов и сухих растворных смесей»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 Технологические процессы оштукатуривания поверхностей.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Многослойная конструкция штукатурки.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2. Технологические процессы оштукатуривания поверхностей: нанесение растворов, разравнивание растворов, затирка штукатурки.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Оштукатуривание углов.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4. Оштукатуривание железобетонных поверхностей.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Разделка потолочных рустов.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Технологическая последовательность обычного оштукатуривания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Выполнение простой, улучшенной штукатурки прямолинейных поверхностей стен и потолков.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8. Провешивание поверхностей под высококачественное оштукатуривание.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9. Способы установки маяков.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10. Технологическая последовательность высококачественного оштукатуривания.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11. Оштукатуривание по маякам.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12. Наименование, назначение и правила применения инструмента, приспособления и инвентаря для оштукатуривания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13. Виды материалов, применяемых при оштукатуривании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14. Требования СНиП к качеству штукатурок.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15.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16. Техника безопасности при оштукатуривании поверхностей.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«Разработка последовательности технологических операций для выполнения работ по оштукатуриванию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«Построение схемы организации рабочего места при оштукатуривании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«Составление таблицы допустимых отклонений от требований к качеству штукатурки».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«Расчёт потребности в материалах и инструментах для оштукатуривания поверхностей сухими строительными смесями».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Технология отделки помещений с применением сухих строительных </w:t>
            </w: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смесей КНАУФ.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Правила подготовки поверхностей перед нанесением сухих смесей КНАУФ.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Правила и условия работы с гипсовыми и цементными сухими смесями; нанесение гипсовых шпатлёвок.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Виды и назначение сухих смесей КНАУФ, основные требования при работе с ними, основные технические характеристики сухих смесей КНАУФ.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Вспомогательные материалы, применяемые при работе с сухими смесями.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Правила транспортировки, складирования и хранения сухих смесей КНАУФ.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«Разработка последовательности технологических операций для выполнения работ по оштукатуриванию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«Построение схемы организации рабочего места при оштукатуривании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«Расчёт потребности в материалах для оштукатуривания поверхностей строительными смесями КНАУФ».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1.5. Технология отделки оконных и дверных проёмов.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Отделка оконных и дверных откосов штукатурными растворами, сборными элементами.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Железнение поверхности штукатурки.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3. Оштукатуривание по сетке.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Наименование, назначение и правила применения инструмента, приспособления и инвентаря для отделки откосов.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Основные материалы, применяемые при отделке.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Требования СНиП к качеству отделки откосов.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 Техника безопасности при оштукатуривании откосов.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«Построение схемы организации рабочего места при оштукатуривании откосов».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«Разработка последовательности технологических операций для оштукатуривания откосов».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3. Практическое занятие «Составление таблицы применяемых инструментов, </w:t>
            </w: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приспособлений, инвентаря для оштукатуривания откосов».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«Разработка инструкционно-технологических карт для железнения поверхности штукатурки».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 Вытягивание тяг.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Виды тяг и их профили. Устройство шаблонов для вытягивания тяг. Сборка шаблонов по чертежам.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Вытягивание тяг постоянного сечения всеми видами растворов на прямолинейных поверхностях с разделкой углов.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Вытягивание падуг.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Требования СНиП к качеству выполненных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Техника безопасности при выполнении отделки.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«Разработка последовательности технологических операций для устройства тяг».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«Разработка последовательности технологических операций для устройства падуг».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 Практическое занятие «Построение схемы организации рабочего места при вытягивании архитектурных деталей» (по видам работ).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«Разработка инструкционно-технологических карт для устройства архитектурных деталей» (по видам работ).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 Технология оштукатуривания колонн и пилястр.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Оштукатуривание колонн, пилястр, ниш.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Наименование, назначение и правила применения инструмента, приспособления и инвентаря для оштукатуривания колонн.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Требования СНиП к качеству выполненных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Техника безопасности при оштукатуривании колонн, пилястр.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 Оштукатуривание колонн, пилястр, ниш.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Наименование, назначение и правила применения инструмента, приспособления и инвентаря для оштукатуривания колонн.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«Построение схемы организации рабочего места при оштукатуривании колонн».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«Составление таблицы применяемых инструментов, приспособлений, инвентаря для оштукатуривания колонн, пилястр».*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«Построение колонн с энтазисом».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«Расчёт потребности в материалах для оштукатуривания колонн различного сечения».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 Механизация штукатурных работ.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Виды машин механизмов, применяемых для выполнения штукатурных работ, их назначение.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Устройство, принцип действия и технические характеристики машин и механизмов.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Механизированный способ производства работ: нанесение раствора, затирка штукатурки.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Виды материалов, применяемых при оштукатуривании поверхностей механизированным способом.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Нанесение растворов машиной PFT.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Требования СНиП к качеству выполненных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Организация рабочего места.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 Электробезопасность. Оказание первой помощи.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Составление таблицы «Технические характеристики машин и механизмов».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Практическое занятие «Составить алгоритм действий при проведении штукатурных работ с применением штукатурной машины PFTG 5»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3. Практическое занятие «Построение схемы организации рабочего места при </w:t>
            </w: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оштукатуривании поверхностей с применением машины PFT»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1.9. Выполнение специальных штукатурок.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Виды и последовательность выполнения работ.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Материалы, применяемые для выполнения специальных штукатурок.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Наименование, назначение и правила применения инструмента, приспособления и инвентаря для оштукатуривания поверхностей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Требования СНиП к качеству выполненных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Техника безопасности при выполнении отделки.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занятие. Составить таблицу «Виды и назначение специальных штукатурок».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занятие. Составить таблицу «Составы, способы приготовления специальных растворов».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«Разработка последовательности технологических операций для выполнения специальных штукатурок».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1.10. Выполнение декоративных штукатурок.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Приёмы разметки и разбивки поверхностей фасада.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2. Технология выполнения декоративных штукатурок. 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Материалы, применяемые для выполнения декоративных штукатурок.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Механизированный способ производства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Наименование, назначение и правила применения инструмента, приспособления и инвентаря для выполнения декоративной штукатурки.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Требования СНиП к качеству выполненных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 Техника безопасности при выполнении декоративной штукатурки.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 «Разработка инструкционно-технологических карт для выполнения декоративных штукатурок» (по видам работ).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«Разработка эскизов декоративной штукатурки».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1.11. Облицовка стен гипсовыми строительными плитами.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Облицовка стен гипсовыми строительными плитами на клею.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Облицовка стен гипсовыми строительными плитами каркасным способом.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Отделка швов между гипсовыми строительными плитами.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Наименование, назначение и правила применения инструмента, приспособления и инвентаря для облицовки поверхностей гипсовыми строительными плитами.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Материалы, применяемые для облицовки.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Отделка помещений с применением комплектных систем КНАУФ: конструкции перегородок, облицовок, подвесных потолков, ПГП и технология их монтажа, устройство сборных оснований пола из гипсоволокнистых влагостойких листов.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Приёмка смонтированных конструкций.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 Техника безопасности при выполнении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9. Пожарная безопасность.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 Практическое занятие «Разработка инструкционно-технологических карт для облицовки стен гипсовыми строительными плитами бескаркасным способом».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2. Практическое занятие «Разработка инструкционно-технологических карт для облицовки стен гипсовыми строительными плитами каркасным способом».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1.12. Технология ремонта оштукатуренных поверхностей.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Ремонт оштукатуренных поверхностей. Перетирка штукатурки и ремонт тяг.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Ремонт поверхностей, облицованных гипсовыми строительными плитами.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Материалы, применяемые для выполнения ремонта штукатурки.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Наименование, назначение и правила применения инструмента, приспособления и инвентаря для выполнения ремонтных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 Требования СНиП к качеству штукатурок.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 Организация труда на рабочем месте.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 Техника безопасности при выполнении штукатурных работ.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Практическое занятие. Составить таблицу «Дефекты штукатурки, причины появления и способы устранения».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«Разработка последовательности технологических операций для ремонта сухой штукатурки».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«Разработка инструкционно-технологических карт для ремонта оштукатуренных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Практическое занятие «Расчёт потребности в материалах для ремонта оштукатуренных поверхностей».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1</w:t>
            </w:r>
          </w:p>
          <w:p w:rsidR="006834D9" w:rsidRPr="003727D0" w:rsidRDefault="008147F7">
            <w:pPr>
              <w:pStyle w:val="Style50"/>
              <w:widowControl/>
              <w:tabs>
                <w:tab w:val="left" w:pos="494"/>
              </w:tabs>
              <w:ind w:left="379" w:hanging="379"/>
            </w:pPr>
            <w:r w:rsidRPr="003727D0">
              <w:rPr>
                <w:rStyle w:val="FontStyle75"/>
                <w:sz w:val="24"/>
                <w:szCs w:val="24"/>
              </w:rPr>
              <w:t>1. Работа с нормативной, учебной и специальной технической литературой с использованием методических рекомендаций преподавателя.</w:t>
            </w:r>
          </w:p>
          <w:p w:rsidR="006834D9" w:rsidRPr="003727D0" w:rsidRDefault="008147F7">
            <w:pPr>
              <w:pStyle w:val="Style50"/>
              <w:widowControl/>
              <w:tabs>
                <w:tab w:val="left" w:pos="494"/>
              </w:tabs>
              <w:ind w:left="379" w:hanging="379"/>
            </w:pPr>
            <w:r w:rsidRPr="003727D0">
              <w:rPr>
                <w:rStyle w:val="FontStyle75"/>
                <w:sz w:val="24"/>
                <w:szCs w:val="24"/>
              </w:rPr>
              <w:t>2. Подготовка к практическим занятиям с использованием методических рекомендаций преподавателя; оформление результатов практических занятий, отчётов, подготовка</w:t>
            </w:r>
            <w:r w:rsidRPr="003727D0">
              <w:rPr>
                <w:rStyle w:val="FontStyle75"/>
                <w:sz w:val="24"/>
                <w:szCs w:val="24"/>
              </w:rPr>
              <w:br/>
              <w:t>к их защите.</w:t>
            </w:r>
          </w:p>
          <w:p w:rsidR="006834D9" w:rsidRPr="003727D0" w:rsidRDefault="008147F7">
            <w:pPr>
              <w:spacing w:after="0" w:line="240" w:lineRule="auto"/>
              <w:rPr>
                <w:rStyle w:val="FontStyle75"/>
                <w:sz w:val="24"/>
                <w:szCs w:val="24"/>
              </w:rPr>
            </w:pPr>
            <w:r w:rsidRPr="003727D0">
              <w:rPr>
                <w:rStyle w:val="FontStyle75"/>
                <w:sz w:val="24"/>
                <w:szCs w:val="24"/>
              </w:rPr>
              <w:t>3. Работа с рекомендуемыми интернет-ресурсами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Подготовка рефератов по теме:  «Правила техники безопасности при выполнении ремонтных работ»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 Подготовка поверхностей (бетонных, кирпичных, каменных, металлических) под штукатурку вручную и механизированным способом.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Устройство сетчато-армированных конструкций.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3. Приготовление вручную и по заданному составу растворных смесей.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Приготовление растворов из сухих растворных смесей.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5. Оштукатуривание поверхностей простой штукатуркой.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6. Улучшенное оштукатуривание вручную поверхностей различной сложности.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7. Отделка откосов.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8. Выполнение работ по устройству марок и маяков.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9. Механизированное оштукатуривание поверхностей.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10. Вытягивание тяг и падуг с разделкой углов.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11. Устройство беспесчаной накрывки, шпатлевание поверхностей.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12. Облицовка поверхностей гипсовыми строительными плитами.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13. Нанесение декоративной штукатурки.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14. Выявление и устранение дефектов штукатурки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Раздел №2. Устройство наливных стяжек пола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44/36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Устройство наливных стяжек пола.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1.2.01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1.2.01 –У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1.2.01 - З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Основные и вспомогательные материалы для устройства наливных стяжек пола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Технология устройства наливных стяжек пола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Наименование, назначение и правила применения инструмента, приспособления и инвентаря для устройства наливных стяжек пола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1. Практическое занятие «Разработка инструкционно-технологических карт на устройство наливных стяжек пола».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«Расчёт потребности в материалах и инструментах для устройства наливных стяжек пола».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Практическое занятие «Построение схем организации рабочего места при устройстве наливных стяжек пола».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№2</w:t>
            </w:r>
          </w:p>
          <w:p w:rsidR="006834D9" w:rsidRPr="003727D0" w:rsidRDefault="008147F7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3727D0">
              <w:rPr>
                <w:color w:val="000000"/>
                <w:lang w:val="ru-RU"/>
              </w:rPr>
              <w:t>1.Работасконспектамизанятий,учебнойиспециальнойтехническойлитературой.</w:t>
            </w:r>
          </w:p>
          <w:p w:rsidR="006834D9" w:rsidRPr="003727D0" w:rsidRDefault="008147F7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lang w:val="ru-RU"/>
              </w:rPr>
            </w:pPr>
            <w:r w:rsidRPr="003727D0">
              <w:rPr>
                <w:color w:val="000000"/>
                <w:lang w:val="ru-RU"/>
              </w:rPr>
              <w:t>2. Подготовка кпрактическимзанятиям сиспользованием методических рекомендаций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при изучении раздела №2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 Подготовка площадки, инструмента и материалов для проведения работ по устройству наливных стяжек пола.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Приготовление растворов для устройства наливных стяжек пола.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 Нивелирование поверхности пола и установка маяков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 Устройство наливных стяжек пола.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1.2.01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1.2.01 –У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1.2.01 - З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№3. Монтаж систем фасадных теплоизоляционных композиций (СФТК)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43/36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Технология монтажа систем фасадных теплоизоляционных композиционных (СФТК)</w:t>
            </w:r>
          </w:p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1.4.01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1.4.01 –У 1.2.08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1.4.01 - З 1.4.06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 Материалы для монтажа СФТК.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Технология устройства СФТК.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Технология ремонта СФТК.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4. Наименование, назначение и правила применения инструмента, приспособления и инвентаря для устройства СФТК.</w:t>
            </w:r>
          </w:p>
        </w:tc>
        <w:tc>
          <w:tcPr>
            <w:tcW w:w="1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и лабораторных занятий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1. Практическое занятие «Разработка инструкционно-технологических карт на </w:t>
            </w: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устройство СФТК».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 Практическое занятие «Расчёт потребности в материалах и инструментах для устройства СФТК»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2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  «Построение схем организации рабочего места при устройстве СФТК».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№3</w:t>
            </w:r>
          </w:p>
          <w:p w:rsidR="006834D9" w:rsidRPr="003727D0" w:rsidRDefault="008147F7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3727D0">
              <w:rPr>
                <w:color w:val="000000"/>
                <w:lang w:val="ru-RU"/>
              </w:rPr>
              <w:t>1.Работасконспектамизанятий,учебнойиспециальнойтехническойлитературой.</w:t>
            </w:r>
          </w:p>
          <w:p w:rsidR="006834D9" w:rsidRPr="003727D0" w:rsidRDefault="008147F7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b/>
                <w:lang w:val="ru-RU"/>
              </w:rPr>
            </w:pPr>
            <w:r w:rsidRPr="003727D0">
              <w:rPr>
                <w:color w:val="000000"/>
                <w:lang w:val="ru-RU"/>
              </w:rPr>
              <w:t>2. Подготовка кпрактическимзанятиям сиспользованием методических рекомендаций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№3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1. Подготовка поверхностей для монтажа СФТК.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2. Монтаж плит утеплителя.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3. Устройство базового и декоративного слоя СФТК.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1.4.01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1.4.01 –У 1.2.08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1.4.01 - З 1.4.06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при производстве штукатурных работ.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оштукатуривания поверхностей различной степени сложности.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отделки оштукатуренных поверхностей.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различных видов декоративных штукатурок.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ремонта оштукатуренных поверхностей.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Подготовка площадки для проведения работ по устройству наливных стяжек пола.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Подготовка поверхностей: нивелирование, установка маяков, укладка теплоизоляционных и разделительных слоев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Устройство наливных стяжек пола.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подготовительных работ при монтаже СФТК (подготовка поверхности, материалов, инструментов, установка лесов).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теплоизоляционного слоя.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базового и декоративного слоя СФТК.</w:t>
            </w:r>
          </w:p>
          <w:p w:rsidR="006834D9" w:rsidRPr="003727D0" w:rsidRDefault="008147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Выполнение ремонта СФТК.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1.1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ПК.1.2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ПК. 1.3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ПК. 1.4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6834D9" w:rsidRPr="003727D0" w:rsidRDefault="006834D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1.1.01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1.1.01 –У 1.1.10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1.1.01 – З 1.1.09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1.2.01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1.2.01 –У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1.2.01 - З 1.2.02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1.3.01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1.3.01 – У 1.3.09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1.3.01 - З 1.3.13</w:t>
            </w:r>
          </w:p>
          <w:p w:rsidR="006834D9" w:rsidRPr="003727D0" w:rsidRDefault="008147F7">
            <w:pPr>
              <w:spacing w:after="0" w:line="240" w:lineRule="auto"/>
              <w:rPr>
                <w:sz w:val="24"/>
                <w:szCs w:val="24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1.4.01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1.4.01 –У 1.2.08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1.4.01 - З 1.4.06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3727D0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6834D9" w:rsidRPr="003727D0" w:rsidRDefault="00814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6834D9" w:rsidRPr="003727D0" w:rsidRDefault="008147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Экзамен по модулю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4D9" w:rsidRPr="003727D0">
        <w:trPr>
          <w:trHeight w:val="23"/>
        </w:trPr>
        <w:tc>
          <w:tcPr>
            <w:tcW w:w="10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4D9" w:rsidRPr="003727D0" w:rsidRDefault="008147F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480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Pr="003727D0" w:rsidRDefault="006834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834D9" w:rsidRDefault="006834D9">
      <w:pPr>
        <w:spacing w:line="240" w:lineRule="auto"/>
        <w:jc w:val="both"/>
        <w:rPr>
          <w:rFonts w:ascii="Times New Roman" w:hAnsi="Times New Roman"/>
          <w:i/>
        </w:rPr>
        <w:sectPr w:rsidR="006834D9">
          <w:footerReference w:type="default" r:id="rId10"/>
          <w:pgSz w:w="16838" w:h="11906" w:orient="landscape"/>
          <w:pgMar w:top="851" w:right="1134" w:bottom="851" w:left="992" w:header="0" w:footer="709" w:gutter="0"/>
          <w:cols w:space="1701"/>
          <w:docGrid w:linePitch="360"/>
        </w:sectPr>
      </w:pPr>
    </w:p>
    <w:p w:rsidR="006834D9" w:rsidRDefault="008147F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ПРОФЕССИОНАЛЬНОГО МОДУЛЯ</w:t>
      </w:r>
    </w:p>
    <w:p w:rsidR="006834D9" w:rsidRDefault="006834D9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834D9" w:rsidRDefault="008147F7">
      <w:pPr>
        <w:spacing w:after="0"/>
        <w:ind w:firstLine="709"/>
      </w:pPr>
      <w:r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6834D9" w:rsidRDefault="008147F7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Кабинет «Кластера» в соответствии с п. 6.1.2.1 образовательной программы по профессии 08.01.28 Мастер отделочных строительных и декоративных работ.</w:t>
      </w:r>
    </w:p>
    <w:p w:rsidR="008147F7" w:rsidRPr="008147F7" w:rsidRDefault="008147F7" w:rsidP="008147F7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Лаборатории «Материаловедения»</w:t>
      </w:r>
      <w:r w:rsidR="003727D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оснащенные в соответствии с п. 6.1.2.3 образовательной программы по профессии 08.01.28 Мастер отделочных строительных и декоративных работ</w:t>
      </w:r>
    </w:p>
    <w:p w:rsidR="006834D9" w:rsidRDefault="008147F7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Мастерская «</w:t>
      </w:r>
      <w:r>
        <w:rPr>
          <w:rFonts w:ascii="Times New Roman" w:hAnsi="Times New Roman"/>
          <w:sz w:val="24"/>
          <w:szCs w:val="24"/>
        </w:rPr>
        <w:t>Штукатурных работ»</w:t>
      </w:r>
      <w:r>
        <w:rPr>
          <w:rFonts w:ascii="Times New Roman" w:hAnsi="Times New Roman"/>
          <w:bCs/>
          <w:sz w:val="24"/>
          <w:szCs w:val="24"/>
        </w:rPr>
        <w:t>, оснащенные в соответствии с п. 6.1.2.4 образовательной программы по данной профессии 08.01.28 Мастер отделочных строительных и декоративных работ</w:t>
      </w:r>
      <w:r>
        <w:rPr>
          <w:rFonts w:ascii="Times New Roman" w:hAnsi="Times New Roman"/>
          <w:sz w:val="24"/>
          <w:szCs w:val="24"/>
        </w:rPr>
        <w:t>.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Оснащенные базы практики в соответствии с п 6.1.2.5 образовательной программы по профессии 08.01.28 Мастер отделочных строительных и декоративных работ</w:t>
      </w:r>
    </w:p>
    <w:p w:rsidR="006834D9" w:rsidRDefault="006834D9">
      <w:pPr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6834D9" w:rsidRDefault="008147F7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834D9" w:rsidRDefault="006834D9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6834D9" w:rsidRDefault="008147F7">
      <w:pPr>
        <w:pStyle w:val="a3"/>
        <w:spacing w:before="0" w:after="0"/>
        <w:ind w:left="0" w:firstLine="709"/>
        <w:contextualSpacing/>
      </w:pPr>
      <w:r>
        <w:rPr>
          <w:b/>
        </w:rPr>
        <w:t xml:space="preserve">3.2.1. </w:t>
      </w:r>
      <w:r>
        <w:rPr>
          <w:b/>
          <w:lang w:val="ru-RU"/>
        </w:rPr>
        <w:t>Основные печатные</w:t>
      </w:r>
      <w:r>
        <w:rPr>
          <w:b/>
        </w:rPr>
        <w:t xml:space="preserve"> издания</w:t>
      </w:r>
    </w:p>
    <w:p w:rsidR="006834D9" w:rsidRPr="008147F7" w:rsidRDefault="008147F7">
      <w:pPr>
        <w:pStyle w:val="a3"/>
        <w:numPr>
          <w:ilvl w:val="0"/>
          <w:numId w:val="5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Черноус, Г.Г. Выполнение штукатурных и декоративных работ (4-е изд.) учебник – Москва : Академия, 2020 – </w:t>
      </w:r>
      <w:r>
        <w:rPr>
          <w:bCs/>
          <w:lang w:val="ru-RU"/>
        </w:rPr>
        <w:t xml:space="preserve">240 с. – </w:t>
      </w:r>
      <w:r>
        <w:rPr>
          <w:bCs/>
        </w:rPr>
        <w:t>ISBN</w:t>
      </w:r>
      <w:r>
        <w:rPr>
          <w:bCs/>
          <w:lang w:val="ru-RU"/>
        </w:rPr>
        <w:t>978-5-4468-8695-1.</w:t>
      </w:r>
    </w:p>
    <w:p w:rsidR="006834D9" w:rsidRDefault="008147F7">
      <w:pPr>
        <w:pStyle w:val="a3"/>
        <w:numPr>
          <w:ilvl w:val="0"/>
          <w:numId w:val="5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Казаков, Ю. Н. Технология возведения зданий :учебное пособие для СПО / Ю. Н. Казаков, А. М. Мороз, В. П. Захаров. – Санкт-Петербург : Лань, 2020. – 256 с. –</w:t>
      </w:r>
      <w:r>
        <w:t>ISBN</w:t>
      </w:r>
      <w:r>
        <w:rPr>
          <w:lang w:val="ru-RU"/>
        </w:rPr>
        <w:t xml:space="preserve"> 978-5-8114-5890-5.</w:t>
      </w:r>
      <w:r>
        <w:t> </w:t>
      </w:r>
    </w:p>
    <w:p w:rsidR="006834D9" w:rsidRDefault="008147F7">
      <w:pPr>
        <w:pStyle w:val="a3"/>
        <w:numPr>
          <w:ilvl w:val="0"/>
          <w:numId w:val="5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Белецкий, Б. Ф. Технология и механизация строительного производства :учебное пособие для СПО / Б. Ф. Белецкий. – Санкт-Петербург : Лань, 2020. – 752 с. –</w:t>
      </w:r>
      <w:r>
        <w:t>ISBN</w:t>
      </w:r>
      <w:r>
        <w:rPr>
          <w:lang w:val="ru-RU"/>
        </w:rPr>
        <w:t xml:space="preserve"> 978-5-8114-5899-8.</w:t>
      </w:r>
      <w:r>
        <w:t> </w:t>
      </w:r>
    </w:p>
    <w:p w:rsidR="006834D9" w:rsidRDefault="008147F7">
      <w:pPr>
        <w:ind w:firstLine="709"/>
        <w:jc w:val="both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3.2.2. Основные электронные издания</w:t>
      </w:r>
    </w:p>
    <w:p w:rsidR="006834D9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Технология штукатурных работ: Электронный учебно-методический комплекс: Рекомендовано ФГБУ «ФИРО» [Электронный ресурс]. – Москва : Академия, 2021</w:t>
      </w:r>
    </w:p>
    <w:p w:rsidR="006834D9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Сухое строительство и штукатурные работы: Комплект программно-учебных модулей: Рекомендовано ФГАУ «ФИРО» [Электронный ресурс]. – Москва : Академия, 2021</w:t>
      </w:r>
    </w:p>
    <w:p w:rsidR="006834D9" w:rsidRPr="008147F7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bCs/>
          <w:lang w:val="ru-RU"/>
        </w:rPr>
        <w:t xml:space="preserve">Выполнение штукатурных и декоративных работ: Электронный учебно-методический комплекс: Рекомендовано ФГБУ «ФИРО» [Электронный ресурс]. – </w:t>
      </w:r>
      <w:r>
        <w:rPr>
          <w:lang w:val="ru-RU"/>
        </w:rPr>
        <w:t>Москва : Академия</w:t>
      </w:r>
      <w:r>
        <w:rPr>
          <w:bCs/>
          <w:lang w:val="ru-RU"/>
        </w:rPr>
        <w:t>, 2021</w:t>
      </w:r>
    </w:p>
    <w:p w:rsidR="006834D9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</w:pPr>
      <w:r>
        <w:rPr>
          <w:lang w:val="ru-RU"/>
        </w:rPr>
        <w:t>Новикова С.К. Штукатурно-декоративные и облицовочные работы:</w:t>
      </w:r>
      <w:r>
        <w:rPr>
          <w:bCs/>
          <w:lang w:val="ru-RU"/>
        </w:rPr>
        <w:t xml:space="preserve">учебник. Москва :КНОРУС, 2021 - 240 с. </w:t>
      </w:r>
      <w:r>
        <w:rPr>
          <w:bCs/>
        </w:rPr>
        <w:t>ISBN</w:t>
      </w:r>
      <w:r>
        <w:rPr>
          <w:bCs/>
          <w:lang w:val="ru-RU"/>
        </w:rPr>
        <w:t xml:space="preserve"> 978-5-406-06256-2</w:t>
      </w:r>
    </w:p>
    <w:p w:rsidR="006834D9" w:rsidRPr="008147F7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Казаков, Ю. Н. Технология возведения зданий :учебное пособие для СПО / Ю. Н. Казаков, А. М. Мороз, В. П. Захаров. – Санкт-Петербург : Лань, 2020. – 256 с. –</w:t>
      </w:r>
      <w:r>
        <w:t>ISBN</w:t>
      </w:r>
      <w:r>
        <w:rPr>
          <w:lang w:val="ru-RU"/>
        </w:rPr>
        <w:t xml:space="preserve"> 978-5-8114-5890-5.</w:t>
      </w:r>
      <w:r>
        <w:t> </w:t>
      </w:r>
      <w:r>
        <w:rPr>
          <w:lang w:val="ru-RU"/>
        </w:rPr>
        <w:t>–Текст</w:t>
      </w:r>
      <w:r>
        <w:t> </w:t>
      </w:r>
      <w:r>
        <w:rPr>
          <w:lang w:val="ru-RU"/>
        </w:rPr>
        <w:t>: электронный</w:t>
      </w:r>
      <w:r>
        <w:t> </w:t>
      </w:r>
      <w:r>
        <w:rPr>
          <w:lang w:val="ru-RU"/>
        </w:rPr>
        <w:t>// Лань : электронно-библиотечная система. –</w:t>
      </w:r>
      <w:r>
        <w:t>URL</w:t>
      </w:r>
      <w:r>
        <w:rPr>
          <w:lang w:val="ru-RU"/>
        </w:rPr>
        <w:t xml:space="preserve">: </w:t>
      </w:r>
      <w:hyperlink r:id="rId11" w:tooltip="https://e.lanbook.com/book/146638" w:history="1">
        <w:r>
          <w:rPr>
            <w:rStyle w:val="af6"/>
          </w:rPr>
          <w:t>https</w:t>
        </w:r>
        <w:r>
          <w:rPr>
            <w:rStyle w:val="af6"/>
            <w:lang w:val="ru-RU"/>
          </w:rPr>
          <w:t>://</w:t>
        </w:r>
        <w:r>
          <w:rPr>
            <w:rStyle w:val="af6"/>
          </w:rPr>
          <w:t>e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lanbook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com</w:t>
        </w:r>
        <w:r>
          <w:rPr>
            <w:rStyle w:val="af6"/>
            <w:lang w:val="ru-RU"/>
          </w:rPr>
          <w:t>/</w:t>
        </w:r>
        <w:r>
          <w:rPr>
            <w:rStyle w:val="af6"/>
          </w:rPr>
          <w:t>book</w:t>
        </w:r>
        <w:r>
          <w:rPr>
            <w:rStyle w:val="af6"/>
            <w:lang w:val="ru-RU"/>
          </w:rPr>
          <w:t>/146638</w:t>
        </w:r>
      </w:hyperlink>
      <w:r>
        <w:rPr>
          <w:lang w:val="ru-RU"/>
        </w:rPr>
        <w:t>(дата обращения: 14.01.2021). – Режим доступа: для авториз. пользователей.</w:t>
      </w:r>
    </w:p>
    <w:p w:rsidR="006834D9" w:rsidRPr="008147F7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Белецкий, Б. Ф. Технология и механизация строительного производства :учебное пособие для СПО / Б. Ф. Белецкий. – Санкт-Петербург : Лань, 2020. – 752 с. –</w:t>
      </w:r>
      <w:r>
        <w:t>ISBN</w:t>
      </w:r>
      <w:r>
        <w:rPr>
          <w:lang w:val="ru-RU"/>
        </w:rPr>
        <w:t xml:space="preserve"> 978-5-8114-5899-8.</w:t>
      </w:r>
      <w:r>
        <w:t> </w:t>
      </w:r>
      <w:r>
        <w:rPr>
          <w:lang w:val="ru-RU"/>
        </w:rPr>
        <w:t>–Текст</w:t>
      </w:r>
      <w:r>
        <w:t> </w:t>
      </w:r>
      <w:r>
        <w:rPr>
          <w:lang w:val="ru-RU"/>
        </w:rPr>
        <w:t>: электронный</w:t>
      </w:r>
      <w:r>
        <w:t> </w:t>
      </w:r>
      <w:r>
        <w:rPr>
          <w:lang w:val="ru-RU"/>
        </w:rPr>
        <w:t>// Лань : электронно-библиотечная система. –</w:t>
      </w:r>
      <w:r>
        <w:t>URL</w:t>
      </w:r>
      <w:r>
        <w:rPr>
          <w:lang w:val="ru-RU"/>
        </w:rPr>
        <w:t xml:space="preserve">: </w:t>
      </w:r>
      <w:hyperlink r:id="rId12" w:tooltip="https://e.lanbook.com/book/146646" w:history="1">
        <w:r>
          <w:rPr>
            <w:rStyle w:val="af6"/>
          </w:rPr>
          <w:t>https</w:t>
        </w:r>
        <w:r>
          <w:rPr>
            <w:rStyle w:val="af6"/>
            <w:lang w:val="ru-RU"/>
          </w:rPr>
          <w:t>://</w:t>
        </w:r>
        <w:r>
          <w:rPr>
            <w:rStyle w:val="af6"/>
          </w:rPr>
          <w:t>e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lanbook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com</w:t>
        </w:r>
        <w:r>
          <w:rPr>
            <w:rStyle w:val="af6"/>
            <w:lang w:val="ru-RU"/>
          </w:rPr>
          <w:t>/</w:t>
        </w:r>
        <w:r>
          <w:rPr>
            <w:rStyle w:val="af6"/>
          </w:rPr>
          <w:t>book</w:t>
        </w:r>
        <w:r>
          <w:rPr>
            <w:rStyle w:val="af6"/>
            <w:lang w:val="ru-RU"/>
          </w:rPr>
          <w:t>/146646</w:t>
        </w:r>
      </w:hyperlink>
      <w:r>
        <w:rPr>
          <w:lang w:val="ru-RU"/>
        </w:rPr>
        <w:t>(дата обращения: 26.04.2021). – Режим доступа: для авториз. пользователей.</w:t>
      </w:r>
    </w:p>
    <w:p w:rsidR="006834D9" w:rsidRPr="008147F7" w:rsidRDefault="008147F7">
      <w:pPr>
        <w:pStyle w:val="a3"/>
        <w:numPr>
          <w:ilvl w:val="0"/>
          <w:numId w:val="4"/>
        </w:numPr>
        <w:spacing w:before="0" w:after="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Дергунов, С. А. Сухие строительные смеси (состав, технология, свойства) : учебное пособие для СПО / С. А. Дергунов, С. А. Орехов. — Саратов : Профобразование, 2020. — 106 </w:t>
      </w:r>
      <w:r>
        <w:t>c</w:t>
      </w:r>
      <w:r>
        <w:rPr>
          <w:lang w:val="ru-RU"/>
        </w:rPr>
        <w:t xml:space="preserve">. — </w:t>
      </w:r>
      <w:r>
        <w:t>ISBN</w:t>
      </w:r>
      <w:r>
        <w:rPr>
          <w:lang w:val="ru-RU"/>
        </w:rPr>
        <w:t xml:space="preserve"> 978-5-4488-0662-9. — Текст : электронный // Электронный ресурс цифровой образовательной среды СПО </w:t>
      </w:r>
      <w:r>
        <w:t>PROF</w:t>
      </w:r>
      <w:r>
        <w:rPr>
          <w:lang w:val="ru-RU"/>
        </w:rPr>
        <w:t xml:space="preserve">образование : [сайт]. — </w:t>
      </w:r>
      <w:r>
        <w:t>URL</w:t>
      </w:r>
      <w:r>
        <w:rPr>
          <w:lang w:val="ru-RU"/>
        </w:rPr>
        <w:t xml:space="preserve">: </w:t>
      </w:r>
      <w:r>
        <w:t>https</w:t>
      </w:r>
      <w:r>
        <w:rPr>
          <w:lang w:val="ru-RU"/>
        </w:rPr>
        <w:t>://</w:t>
      </w:r>
      <w:r>
        <w:t>profspo</w:t>
      </w:r>
      <w:r>
        <w:rPr>
          <w:lang w:val="ru-RU"/>
        </w:rPr>
        <w:t>.</w:t>
      </w:r>
      <w:r>
        <w:t>ru</w:t>
      </w:r>
      <w:r>
        <w:rPr>
          <w:lang w:val="ru-RU"/>
        </w:rPr>
        <w:t>/</w:t>
      </w:r>
      <w:r>
        <w:t>books</w:t>
      </w:r>
      <w:r>
        <w:rPr>
          <w:lang w:val="ru-RU"/>
        </w:rPr>
        <w:t>/92174</w:t>
      </w:r>
    </w:p>
    <w:p w:rsidR="006834D9" w:rsidRDefault="006834D9">
      <w:pPr>
        <w:ind w:firstLine="709"/>
        <w:jc w:val="both"/>
        <w:rPr>
          <w:rFonts w:ascii="Times New Roman" w:hAnsi="Times New Roman"/>
          <w:b/>
          <w:shd w:val="clear" w:color="auto" w:fill="FFFFFF"/>
        </w:rPr>
      </w:pPr>
    </w:p>
    <w:p w:rsidR="006834D9" w:rsidRDefault="008147F7">
      <w:pPr>
        <w:ind w:firstLine="709"/>
        <w:jc w:val="both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3.2.3. Дополнительные источники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 Ткачева Г.В., Дмитриенко С.А., Шульц Г.В. Мастер отделочных строительных и декоративных работ. Основы профессиональной деятельности учебно-практическое пособие. Москва : КНОРУС, 2021. – 178 с. – ISBN 978-5-406-02637-3.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 Ткачева Г.В., Дмитриенко С.А., Шульц Г.В. Мастер отделочных строительных и декоративных работ. Подготовка к демонстрационному экзамену учебно-практическое пособие. – Москва : КНОРУС, 2021.– 178 с. – ISBN 978-5-406-04073-7.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Петрова И.В.Основы технологии отделочных строительных работ: учебник. – 4-е изд. – Москва : Академия, 2020. – </w:t>
      </w:r>
      <w:r>
        <w:rPr>
          <w:rFonts w:ascii="Times New Roman" w:hAnsi="Times New Roman"/>
          <w:bCs/>
        </w:rPr>
        <w:t>112 с. – ISBN978-5-4468-9239-6.</w:t>
      </w:r>
    </w:p>
    <w:p w:rsidR="006834D9" w:rsidRDefault="008147F7">
      <w:pPr>
        <w:spacing w:after="0"/>
        <w:ind w:firstLine="709"/>
        <w:jc w:val="both"/>
      </w:pPr>
      <w:r>
        <w:rPr>
          <w:rFonts w:ascii="Times New Roman" w:hAnsi="Times New Roman"/>
        </w:rPr>
        <w:t xml:space="preserve">4. Сухачев А.А. Охрана труда в строительстве </w:t>
      </w:r>
      <w:r>
        <w:rPr>
          <w:rFonts w:ascii="Times New Roman" w:hAnsi="Times New Roman"/>
          <w:bCs/>
        </w:rPr>
        <w:t>учебник.– Москва : КНОРУС, 2021. – 310 с. – ISBN 978-5-406-01525-4.</w:t>
      </w:r>
    </w:p>
    <w:p w:rsidR="006834D9" w:rsidRPr="005615B6" w:rsidRDefault="008147F7">
      <w:pPr>
        <w:pStyle w:val="Default0"/>
        <w:spacing w:line="276" w:lineRule="auto"/>
        <w:ind w:firstLine="709"/>
        <w:jc w:val="both"/>
        <w:rPr>
          <w:lang w:val="ru-RU"/>
        </w:rPr>
      </w:pPr>
      <w:r w:rsidRPr="008147F7">
        <w:rPr>
          <w:lang w:val="ru-RU"/>
        </w:rPr>
        <w:t xml:space="preserve">5. СНиП </w:t>
      </w:r>
      <w:r>
        <w:t>III</w:t>
      </w:r>
      <w:r w:rsidRPr="008147F7">
        <w:rPr>
          <w:lang w:val="ru-RU"/>
        </w:rPr>
        <w:t xml:space="preserve">-4-80. </w:t>
      </w:r>
      <w:r w:rsidRPr="005615B6">
        <w:rPr>
          <w:lang w:val="ru-RU"/>
        </w:rPr>
        <w:t>Техника безопасности в строительстве.</w:t>
      </w:r>
    </w:p>
    <w:p w:rsidR="006834D9" w:rsidRDefault="008147F7">
      <w:pPr>
        <w:pStyle w:val="a3"/>
        <w:spacing w:after="0" w:line="276" w:lineRule="auto"/>
        <w:ind w:left="0" w:firstLine="709"/>
        <w:jc w:val="both"/>
        <w:rPr>
          <w:lang w:val="ru-RU"/>
        </w:rPr>
      </w:pPr>
      <w:r>
        <w:rPr>
          <w:lang w:val="ru-RU"/>
        </w:rPr>
        <w:t>6. СП 12-135-2003 Безопасность труда в строительстве. Отраслевые типовые инструкции по охране труда.</w:t>
      </w:r>
    </w:p>
    <w:p w:rsidR="006834D9" w:rsidRDefault="008147F7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br w:type="page"/>
      </w:r>
    </w:p>
    <w:p w:rsidR="006834D9" w:rsidRPr="008147F7" w:rsidRDefault="008147F7" w:rsidP="008147F7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47F7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8147F7">
        <w:rPr>
          <w:rFonts w:ascii="Times New Roman" w:hAnsi="Times New Roman"/>
          <w:b/>
          <w:sz w:val="24"/>
          <w:szCs w:val="24"/>
        </w:rPr>
        <w:br/>
        <w:t>ПРОФЕССИОНАЛЬНОГО МОДУЛЯ</w:t>
      </w:r>
    </w:p>
    <w:tbl>
      <w:tblPr>
        <w:tblW w:w="9650" w:type="dxa"/>
        <w:jc w:val="center"/>
        <w:tblLayout w:type="fixed"/>
        <w:tblLook w:val="04A0" w:firstRow="1" w:lastRow="0" w:firstColumn="1" w:lastColumn="0" w:noHBand="0" w:noVBand="1"/>
      </w:tblPr>
      <w:tblGrid>
        <w:gridCol w:w="3970"/>
        <w:gridCol w:w="3118"/>
        <w:gridCol w:w="2562"/>
      </w:tblGrid>
      <w:tr w:rsidR="006834D9" w:rsidTr="008147F7">
        <w:trPr>
          <w:trHeight w:val="23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6834D9" w:rsidTr="008147F7">
        <w:trPr>
          <w:trHeight w:val="23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ПК.1.1. Выполнять штукатурные работы по отделке внутренних и наружных поверхностей зданий и сооружений;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штукатурных работ по отделке внутренних и наружных поверхностей зданий и сооружений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процесса,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834D9" w:rsidTr="008147F7">
        <w:trPr>
          <w:trHeight w:val="23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ПК.1.2. Выполнять работы по устройству наливных полов и оснований под полы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работ по устройству наливных полов и оснований под полы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процесса,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834D9" w:rsidTr="008147F7">
        <w:trPr>
          <w:trHeight w:val="23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ПК.1.3. Выполнение декоративных штукатурок;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выполнения, приготовления штукатурных и декоративных растворов и смесей, выполнения оштукатуривания поверхностей различной степени сложности и их ремонт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процесса,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6834D9" w:rsidTr="008147F7">
        <w:trPr>
          <w:trHeight w:val="23"/>
          <w:jc w:val="center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ПК.1.4. Ремонт штукатурки, наливного пола, фасадных теплоизоляционных композиционных систем;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приготовления штукатурных и декоративных растворов и смесей, выполнения оштукатуривания поверхностей различной степени сложности и их ремонт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процесса,</w:t>
            </w:r>
          </w:p>
          <w:p w:rsidR="006834D9" w:rsidRDefault="008147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</w:tbl>
    <w:p w:rsidR="006834D9" w:rsidRDefault="006834D9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834D9" w:rsidRDefault="006834D9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147F7" w:rsidRDefault="008147F7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147F7" w:rsidRDefault="008147F7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147F7" w:rsidRDefault="008147F7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147F7" w:rsidRDefault="008147F7" w:rsidP="008147F7">
      <w:pPr>
        <w:rPr>
          <w:lang w:val="en-US"/>
        </w:rPr>
      </w:pPr>
    </w:p>
    <w:p w:rsidR="008147F7" w:rsidRPr="000E7BA7" w:rsidRDefault="008147F7" w:rsidP="008147F7">
      <w:pPr>
        <w:pStyle w:val="a7"/>
        <w:spacing w:after="0" w:line="360" w:lineRule="auto"/>
        <w:jc w:val="right"/>
        <w:rPr>
          <w:lang w:val="ru-RU"/>
        </w:rPr>
      </w:pPr>
      <w:r w:rsidRPr="008147F7">
        <w:rPr>
          <w:rFonts w:ascii="Times New Roman" w:hAnsi="Times New Roman" w:cs="Times New Roman"/>
          <w:b/>
          <w:bCs/>
          <w:lang w:val="ru-RU"/>
        </w:rPr>
        <w:lastRenderedPageBreak/>
        <w:t>Приложение 2.</w:t>
      </w:r>
      <w:r>
        <w:rPr>
          <w:rFonts w:ascii="Times New Roman" w:hAnsi="Times New Roman" w:cs="Times New Roman"/>
          <w:b/>
          <w:bCs/>
          <w:lang w:val="ru-RU"/>
        </w:rPr>
        <w:t>2</w:t>
      </w:r>
    </w:p>
    <w:p w:rsidR="008147F7" w:rsidRDefault="008147F7" w:rsidP="008147F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ПООП-П по профессии</w:t>
      </w:r>
    </w:p>
    <w:p w:rsidR="008147F7" w:rsidRPr="00B174A0" w:rsidRDefault="008147F7" w:rsidP="008147F7">
      <w:pPr>
        <w:jc w:val="right"/>
        <w:rPr>
          <w:color w:val="000000" w:themeColor="text1"/>
        </w:rPr>
      </w:pPr>
      <w:r w:rsidRPr="00B174A0">
        <w:rPr>
          <w:rFonts w:ascii="Times New Roman" w:hAnsi="Times New Roman"/>
          <w:bCs/>
          <w:color w:val="000000" w:themeColor="text1"/>
          <w:sz w:val="24"/>
          <w:szCs w:val="24"/>
        </w:rPr>
        <w:t>08.01.28 Мастер отделочных строительных и декоративных работ</w:t>
      </w: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  <w:vertAlign w:val="superscript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  <w:r>
        <w:rPr>
          <w:rFonts w:ascii="Times New Roman" w:hAnsi="Times New Roman"/>
          <w:b/>
          <w:sz w:val="24"/>
          <w:szCs w:val="24"/>
        </w:rPr>
        <w:t xml:space="preserve"> ПРОФЕССИОНАЛЬНОГО МОДУЛЯ</w:t>
      </w:r>
    </w:p>
    <w:p w:rsidR="008147F7" w:rsidRDefault="008147F7" w:rsidP="008147F7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  <w:szCs w:val="24"/>
        </w:rPr>
        <w:t>ПМ. 02.ВЫПОЛНЕНИЕ МАЛЯРНЫХ И ДЕКОРАТИВНЫХ РАБОТ</w:t>
      </w:r>
    </w:p>
    <w:p w:rsidR="008147F7" w:rsidRDefault="008147F7" w:rsidP="008147F7">
      <w:pPr>
        <w:jc w:val="center"/>
        <w:rPr>
          <w:rFonts w:ascii="Times New Roman" w:hAnsi="Times New Roman"/>
          <w:b/>
          <w:bCs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727D0" w:rsidRDefault="003727D0" w:rsidP="008147F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47F7" w:rsidRDefault="008147F7" w:rsidP="008147F7">
      <w:pPr>
        <w:jc w:val="center"/>
        <w:rPr>
          <w:rFonts w:ascii="Times New Roman" w:hAnsi="Times New Roman"/>
          <w:b/>
          <w:iCs/>
          <w:sz w:val="24"/>
          <w:szCs w:val="24"/>
        </w:rPr>
        <w:sectPr w:rsidR="008147F7">
          <w:footerReference w:type="default" r:id="rId13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  <w:r>
        <w:rPr>
          <w:rFonts w:ascii="Times New Roman" w:hAnsi="Times New Roman"/>
          <w:b/>
          <w:bCs/>
          <w:iCs/>
        </w:rPr>
        <w:t>2022 г.</w:t>
      </w:r>
    </w:p>
    <w:p w:rsidR="008147F7" w:rsidRPr="00B174A0" w:rsidRDefault="008147F7" w:rsidP="008147F7">
      <w:pPr>
        <w:jc w:val="center"/>
        <w:rPr>
          <w:rFonts w:ascii="Times New Roman" w:hAnsi="Times New Roman"/>
          <w:b/>
          <w:sz w:val="24"/>
          <w:szCs w:val="24"/>
        </w:rPr>
      </w:pPr>
      <w:r w:rsidRPr="00B174A0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8147F7" w:rsidRDefault="008147F7" w:rsidP="008147F7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3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8147F7" w:rsidTr="005615B6">
        <w:tc>
          <w:tcPr>
            <w:tcW w:w="7501" w:type="dxa"/>
          </w:tcPr>
          <w:p w:rsidR="008147F7" w:rsidRDefault="008147F7" w:rsidP="008147F7">
            <w:pPr>
              <w:numPr>
                <w:ilvl w:val="0"/>
                <w:numId w:val="9"/>
              </w:numPr>
              <w:tabs>
                <w:tab w:val="left" w:pos="284"/>
              </w:tabs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РАБОЧЕЙ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 ПРОФЕССИОНАЛЬНОГО МОДУЛЯ</w:t>
            </w:r>
          </w:p>
        </w:tc>
        <w:tc>
          <w:tcPr>
            <w:tcW w:w="1854" w:type="dxa"/>
          </w:tcPr>
          <w:p w:rsidR="008147F7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Tr="005615B6">
        <w:tc>
          <w:tcPr>
            <w:tcW w:w="7501" w:type="dxa"/>
          </w:tcPr>
          <w:p w:rsidR="008147F7" w:rsidRDefault="008147F7" w:rsidP="008147F7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8147F7" w:rsidRDefault="008147F7" w:rsidP="008147F7">
            <w:pPr>
              <w:numPr>
                <w:ilvl w:val="0"/>
                <w:numId w:val="9"/>
              </w:num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:rsidR="008147F7" w:rsidRDefault="008147F7" w:rsidP="005615B6">
            <w:pPr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Tr="005615B6">
        <w:tc>
          <w:tcPr>
            <w:tcW w:w="7501" w:type="dxa"/>
          </w:tcPr>
          <w:p w:rsidR="008147F7" w:rsidRDefault="008147F7" w:rsidP="008147F7">
            <w:pPr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8147F7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8147F7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47F7" w:rsidRDefault="008147F7" w:rsidP="008147F7">
      <w:pPr>
        <w:sectPr w:rsidR="008147F7">
          <w:footerReference w:type="default" r:id="rId14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</w:p>
    <w:p w:rsidR="008147F7" w:rsidRPr="00B174A0" w:rsidRDefault="008147F7" w:rsidP="008147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74A0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</w:t>
      </w:r>
      <w:r w:rsidRPr="00B174A0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</w:p>
    <w:p w:rsidR="008147F7" w:rsidRPr="00B174A0" w:rsidRDefault="008147F7" w:rsidP="008147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74A0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:rsidR="008147F7" w:rsidRPr="00B174A0" w:rsidRDefault="00B174A0" w:rsidP="008147F7">
      <w:pPr>
        <w:spacing w:after="0"/>
        <w:jc w:val="center"/>
        <w:outlineLvl w:val="0"/>
        <w:rPr>
          <w:b/>
          <w:sz w:val="24"/>
          <w:szCs w:val="24"/>
        </w:rPr>
      </w:pPr>
      <w:r w:rsidRPr="00B174A0">
        <w:rPr>
          <w:rFonts w:ascii="Times New Roman" w:hAnsi="Times New Roman"/>
          <w:b/>
          <w:sz w:val="24"/>
          <w:szCs w:val="24"/>
        </w:rPr>
        <w:t>«ПМ. 02. ВЫПОЛНЕНИЕ МАЛЯРНЫХ И ДЕКОРАТИВНО-ХУДОЖЕСТВЕННЫХ РАБОТ»</w:t>
      </w:r>
    </w:p>
    <w:p w:rsidR="008147F7" w:rsidRPr="00B174A0" w:rsidRDefault="008147F7" w:rsidP="008147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174A0">
        <w:rPr>
          <w:rFonts w:ascii="Times New Roman" w:hAnsi="Times New Roman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8147F7" w:rsidRPr="00B174A0" w:rsidRDefault="008147F7" w:rsidP="008147F7">
      <w:pPr>
        <w:spacing w:after="0" w:line="240" w:lineRule="auto"/>
        <w:ind w:firstLine="709"/>
        <w:jc w:val="both"/>
        <w:rPr>
          <w:sz w:val="24"/>
          <w:szCs w:val="24"/>
        </w:rPr>
      </w:pPr>
      <w:r w:rsidRPr="00B174A0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обучающихся должен освоить основной вид деятельности </w:t>
      </w:r>
      <w:r w:rsidRPr="00B174A0">
        <w:rPr>
          <w:rFonts w:ascii="Times New Roman" w:hAnsi="Times New Roman"/>
          <w:color w:val="000000"/>
          <w:sz w:val="24"/>
          <w:szCs w:val="24"/>
        </w:rPr>
        <w:t xml:space="preserve">«Выполнение малярных </w:t>
      </w:r>
      <w:r w:rsidRPr="00B174A0">
        <w:rPr>
          <w:rFonts w:ascii="Times New Roman" w:hAnsi="Times New Roman"/>
          <w:sz w:val="24"/>
          <w:szCs w:val="24"/>
        </w:rPr>
        <w:t>и декоративно-художественный</w:t>
      </w:r>
      <w:r w:rsidR="00D56509">
        <w:rPr>
          <w:rFonts w:ascii="Times New Roman" w:hAnsi="Times New Roman"/>
          <w:sz w:val="24"/>
          <w:szCs w:val="24"/>
        </w:rPr>
        <w:t xml:space="preserve"> </w:t>
      </w:r>
      <w:r w:rsidRPr="00B174A0">
        <w:rPr>
          <w:rFonts w:ascii="Times New Roman" w:hAnsi="Times New Roman"/>
          <w:color w:val="000000"/>
          <w:sz w:val="24"/>
          <w:szCs w:val="24"/>
        </w:rPr>
        <w:t xml:space="preserve">работ» </w:t>
      </w:r>
      <w:r w:rsidRPr="00B174A0">
        <w:rPr>
          <w:rFonts w:ascii="Times New Roman" w:hAnsi="Times New Roman"/>
          <w:sz w:val="24"/>
          <w:szCs w:val="24"/>
        </w:rPr>
        <w:t xml:space="preserve"> и соответствующие ему общие компетенции и профессиональные компетенции:</w:t>
      </w:r>
    </w:p>
    <w:p w:rsidR="008147F7" w:rsidRPr="00B174A0" w:rsidRDefault="008147F7" w:rsidP="008147F7">
      <w:pPr>
        <w:numPr>
          <w:ilvl w:val="2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B174A0">
        <w:rPr>
          <w:rFonts w:ascii="Times New Roman" w:hAnsi="Times New Roman"/>
          <w:sz w:val="24"/>
          <w:szCs w:val="24"/>
        </w:rPr>
        <w:t>Перечень общих компетенций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229"/>
        <w:gridCol w:w="8352"/>
      </w:tblGrid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</w:pPr>
            <w:r w:rsidRPr="00B174A0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jc w:val="center"/>
            </w:pPr>
            <w:r w:rsidRPr="00B174A0"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B174A0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Использовать современные средства поиска, анализаи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iCs/>
                <w:sz w:val="24"/>
                <w:szCs w:val="24"/>
                <w:lang w:val="en-US" w:bidi="hi-IN"/>
              </w:rPr>
              <w:t>ОК 03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Эффективно взаимодействовать и работать в коллективе и команде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iCs/>
                <w:sz w:val="24"/>
                <w:szCs w:val="24"/>
                <w:lang w:val="en-US" w:bidi="hi-IN"/>
              </w:rPr>
              <w:t>ОК 05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B174A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tabs>
                <w:tab w:val="left" w:pos="204"/>
              </w:tabs>
              <w:spacing w:after="0" w:line="240" w:lineRule="auto"/>
              <w:jc w:val="both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  <w:lang w:bidi="hi-I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B174A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8147F7" w:rsidRPr="00B174A0" w:rsidTr="005615B6">
        <w:trPr>
          <w:trHeight w:val="23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  <w:sz w:val="24"/>
                <w:szCs w:val="24"/>
              </w:rPr>
              <w:t>ОК 09</w:t>
            </w:r>
          </w:p>
        </w:tc>
        <w:tc>
          <w:tcPr>
            <w:tcW w:w="8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8147F7" w:rsidRDefault="008147F7" w:rsidP="008147F7">
      <w:pPr>
        <w:ind w:firstLine="709"/>
        <w:rPr>
          <w:rStyle w:val="af7"/>
          <w:rFonts w:ascii="Times New Roman" w:hAnsi="Times New Roman"/>
          <w:bCs/>
          <w:i w:val="0"/>
          <w:iCs/>
          <w:sz w:val="4"/>
          <w:szCs w:val="4"/>
        </w:rPr>
      </w:pPr>
    </w:p>
    <w:p w:rsidR="008147F7" w:rsidRPr="00B174A0" w:rsidRDefault="008147F7" w:rsidP="008147F7">
      <w:pPr>
        <w:ind w:firstLine="709"/>
        <w:rPr>
          <w:rFonts w:ascii="Times New Roman" w:hAnsi="Times New Roman"/>
          <w:sz w:val="24"/>
          <w:szCs w:val="24"/>
        </w:rPr>
      </w:pPr>
      <w:r w:rsidRPr="00B174A0">
        <w:rPr>
          <w:rFonts w:ascii="Times New Roman" w:hAnsi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W w:w="958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204"/>
        <w:gridCol w:w="8377"/>
      </w:tblGrid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r w:rsidRPr="00B174A0">
              <w:rPr>
                <w:rStyle w:val="af7"/>
                <w:rFonts w:ascii="Times New Roman" w:hAnsi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r w:rsidRPr="00B174A0"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B174A0"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  <w:t>ВД 2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rPr>
                <w:rStyle w:val="af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b/>
              </w:rPr>
              <w:t>Выполнение малярных и декоративно-художественных работ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r w:rsidRPr="00B174A0">
              <w:rPr>
                <w:rStyle w:val="af7"/>
                <w:rFonts w:ascii="Times New Roman" w:hAnsi="Times New Roman"/>
                <w:b/>
                <w:i w:val="0"/>
                <w:sz w:val="24"/>
                <w:szCs w:val="24"/>
              </w:rPr>
              <w:t>ПК 2.1.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8147F7">
            <w:pPr>
              <w:pStyle w:val="2"/>
              <w:numPr>
                <w:ilvl w:val="1"/>
                <w:numId w:val="7"/>
              </w:numPr>
              <w:spacing w:before="0" w:after="0"/>
              <w:jc w:val="both"/>
              <w:rPr>
                <w:rStyle w:val="af7"/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174A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Выполнять подготовительные работы при производстве малярных работ при отделке поверхностей зданий и сооружений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2.2.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 w:line="240" w:lineRule="auto"/>
              <w:rPr>
                <w:rStyle w:val="af7"/>
                <w:rFonts w:ascii="Times New Roman" w:hAnsi="Times New Roman"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</w:rPr>
              <w:t>Выполнять работы по окрашиванию и оклеиванию обоями поверхностей различными способами;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2.3.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 w:line="240" w:lineRule="auto"/>
            </w:pPr>
            <w:r w:rsidRPr="00B174A0">
              <w:rPr>
                <w:rFonts w:ascii="Times New Roman" w:hAnsi="Times New Roman"/>
                <w:sz w:val="24"/>
                <w:szCs w:val="24"/>
              </w:rPr>
              <w:t>Выполнять декоративно-художественную отделку поверхностей различными способами;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</w:pPr>
            <w:r w:rsidRPr="00B174A0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2.4.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</w:rPr>
              <w:t>Выполнять ремонт и восстановление окрашенных или оклеенных обоями поверхностей</w:t>
            </w:r>
          </w:p>
        </w:tc>
      </w:tr>
      <w:tr w:rsidR="008147F7" w:rsidRPr="00B174A0" w:rsidTr="005615B6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/>
            </w:pPr>
            <w:r w:rsidRPr="00B174A0">
              <w:rPr>
                <w:rStyle w:val="af7"/>
                <w:rFonts w:ascii="Times New Roman" w:hAnsi="Times New Roman"/>
                <w:b/>
                <w:bCs/>
                <w:i w:val="0"/>
                <w:iCs/>
                <w:sz w:val="24"/>
                <w:szCs w:val="24"/>
              </w:rPr>
              <w:t>ПК 2.5.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B174A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4A0">
              <w:rPr>
                <w:rFonts w:ascii="Times New Roman" w:hAnsi="Times New Roman"/>
                <w:sz w:val="24"/>
                <w:szCs w:val="24"/>
              </w:rPr>
              <w:t xml:space="preserve">Анализировать тенденции цифровой экономики и </w:t>
            </w:r>
            <w:r w:rsidRPr="00B174A0">
              <w:rPr>
                <w:rFonts w:ascii="Times New Roman" w:hAnsi="Times New Roman"/>
                <w:iCs/>
                <w:sz w:val="24"/>
                <w:szCs w:val="24"/>
              </w:rPr>
              <w:t xml:space="preserve">решать </w:t>
            </w:r>
            <w:r w:rsidRPr="00B174A0">
              <w:rPr>
                <w:rFonts w:ascii="Times New Roman" w:hAnsi="Times New Roman"/>
                <w:sz w:val="23"/>
                <w:szCs w:val="23"/>
              </w:rPr>
              <w:t>задачи профессиональной деятельности с их учетом</w:t>
            </w:r>
          </w:p>
        </w:tc>
      </w:tr>
    </w:tbl>
    <w:p w:rsidR="008147F7" w:rsidRDefault="008147F7" w:rsidP="008147F7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8147F7" w:rsidRDefault="008147F7" w:rsidP="008147F7">
      <w:pPr>
        <w:spacing w:after="0" w:line="240" w:lineRule="auto"/>
        <w:ind w:firstLine="709"/>
      </w:pPr>
      <w:r>
        <w:rPr>
          <w:rFonts w:ascii="Times New Roman" w:hAnsi="Times New Roman"/>
          <w:bCs/>
          <w:sz w:val="24"/>
          <w:szCs w:val="24"/>
        </w:rPr>
        <w:lastRenderedPageBreak/>
        <w:t>1.1.3. В результате освоения профессионального модуля обучающийся должен</w:t>
      </w:r>
      <w:r>
        <w:t>:</w:t>
      </w:r>
    </w:p>
    <w:tbl>
      <w:tblPr>
        <w:tblW w:w="947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2376"/>
        <w:gridCol w:w="7098"/>
      </w:tblGrid>
      <w:tr w:rsidR="008147F7" w:rsidTr="005615B6">
        <w:trPr>
          <w:trHeight w:val="2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Владеть навыками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 2.1.01 Выполнение подготовительных работ при производстве малярных работ при отделке поверхностей зданий и сооружений </w:t>
            </w:r>
          </w:p>
          <w:p w:rsidR="008147F7" w:rsidRDefault="008147F7" w:rsidP="005615B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 2.2.01 Выполнение работ по окрашиванию и оклеиванию обоями поверхностей различными способами </w:t>
            </w:r>
          </w:p>
          <w:p w:rsidR="008147F7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2.3.01 Выполнение декоративно-художественную отделку поверхностей различными способами;</w:t>
            </w:r>
          </w:p>
          <w:p w:rsidR="008147F7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 2.4.01 Выполнение ремонта и восстановление окрашенных или оклеенных обоями поверхностей</w:t>
            </w:r>
          </w:p>
          <w:p w:rsidR="008147F7" w:rsidRPr="000E7BA7" w:rsidRDefault="008147F7" w:rsidP="005615B6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 2.5.01 Применение тенденции цифровой экономики 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решении профессиональных </w:t>
            </w:r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</w:p>
        </w:tc>
      </w:tr>
      <w:tr w:rsidR="008147F7" w:rsidTr="005615B6">
        <w:trPr>
          <w:trHeight w:val="2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2.1.01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Наносить на поверхности олифу, грунтовки, пропитки и нейтрализующие растворы кистью или валиком</w:t>
            </w:r>
            <w:r>
              <w:rPr>
                <w:rFonts w:ascii="Times New Roman" w:hAnsi="Times New Roman"/>
                <w:sz w:val="24"/>
                <w:szCs w:val="24"/>
              </w:rPr>
              <w:t>;.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2.1.02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Приготавливать нейтрализующие растворы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2.2.01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Приготавливать клей заданного состава и консистенции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 2.2.02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Получать ровную кромку при резке обоев вручную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2.2.03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Наносить клеевой состав на поверхности кистями, валиками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.3.01 Осуществлять производство работ по грунтованию и шпатлеванию поверхностей вручную и механизированным способом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Отмеривать и смешивать компоненты окрасочных составов по заданной рецептуре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Подбирать колер при приготовлении окрасочных составов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Пользоваться инструментом и приспособлениями для нанесения на поверхность лаков и красок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Вытягивать филенки без подтушевывания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Пользоваться инструментом и приспособлениями для нанесения жидких обоев на вертикальные и горизонтальные поверхности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Закреплять трафареты на поверхности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Пользоваться инструментом и приспособлениями для фиксации трафарета на поверхности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Наклеивать на поверхности бумажные, виниловые и текстильные обои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Обеспечивать прилегание без пузырей и отслоений наклеенных на поверхности бумажных, виниловых и текстильных обоев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Пользоваться станком для пакетного раскроя обоев</w:t>
            </w:r>
          </w:p>
          <w:p w:rsidR="008147F7" w:rsidRPr="000E7BA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.4.01 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Ремонтировать сколы, вздутия, трещины окрашенных поверхностей</w:t>
            </w:r>
          </w:p>
          <w:p w:rsidR="008147F7" w:rsidRPr="000E7BA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 xml:space="preserve">У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</w:t>
            </w: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4</w:t>
            </w: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Удалять различные виды пятен с окрашенных поверхностей</w:t>
            </w:r>
          </w:p>
          <w:p w:rsidR="008147F7" w:rsidRPr="000E7BA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 xml:space="preserve">У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2</w:t>
            </w: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4</w:t>
            </w:r>
            <w:r w:rsidRPr="000E7BA7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Окрашивать отремонтированные поверхности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У 2.4.04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Производить частичную замену обоев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2.4.05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Удалять различные виды пятен с оклеенных обоями поверхностей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 2.5.01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Анализировать тенденции цифровой экономики</w:t>
            </w:r>
          </w:p>
        </w:tc>
      </w:tr>
      <w:tr w:rsidR="008147F7" w:rsidTr="005615B6">
        <w:trPr>
          <w:trHeight w:val="2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2.1.01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и свойства основных нейтрализующих растворов, грунтовок, пропиток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2.1.02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применения олиф, грунтовок, пропиток 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нейтрализующих растворов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47F7" w:rsidRDefault="008147F7" w:rsidP="005615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2.1.03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 и правила нанесения олиф, грунтовок, пропиток и нейтрализующих растворов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Виды и правила применения средств индивидуальной защиты, применяемых при</w:t>
            </w:r>
            <w:r w:rsidR="003727D0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травлении нейтрализующим составом</w:t>
            </w:r>
          </w:p>
          <w:p w:rsidR="008147F7" w:rsidRPr="000E7BA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Требования охраны труда при работе с олифами, грунтовками, пропитками и нейтрализующими растворами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.01 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Виды и основные свойства клеев, применяемых при производстве обойных работ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и правила приготовления клея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раскроя обоев вручную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Категории качества поверхностей в зависимости от типов финишных покрытий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Виды и основные свойства применяемых лакокрасочных материалов 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Требования</w:t>
            </w:r>
            <w:r w:rsidR="003727D0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 качеству выполненных малярных работ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и правила приготовления окрасочных составов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и правила подбора колера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и правила нанесения лаков и красок на поверхности вручную и механизированным способом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и правила нанесения жидких обоев на вертикальные и горизонтальные поверхности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Устройство и правила эксплуатации машин, механизмов и механизированного инструмента для малярных работ (кроме агрегатов высокого давления)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оклеивания поверхностей бумажными, виниловыми и текстильными обоями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Свойства материалов, применяемых при производстве обойных работ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Способы оценки качества поверхностей, оклеенных обоями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Устройство и принцип действия машин и станков для пакетного раскроя обоев</w:t>
            </w:r>
          </w:p>
          <w:p w:rsidR="008147F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Требования охраны труда, пожарной безопасности и электробезопасности при использовании машин и станков для пакетного раскроя обоев</w:t>
            </w:r>
          </w:p>
          <w:p w:rsidR="008147F7" w:rsidRPr="000E7BA7" w:rsidRDefault="008147F7" w:rsidP="005615B6">
            <w:pPr>
              <w:pStyle w:val="2b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0E7B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.01 </w:t>
            </w:r>
            <w:r w:rsidRPr="000E7BA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Виды дефектов окрашенных поверхностей и поверхностей, оклеенных обоями</w:t>
            </w:r>
          </w:p>
          <w:p w:rsidR="008147F7" w:rsidRDefault="008147F7" w:rsidP="005615B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2.4.02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 заделки сколов, трещин на окрашенных поверхностях</w:t>
            </w:r>
          </w:p>
          <w:p w:rsidR="008147F7" w:rsidRDefault="008147F7" w:rsidP="005615B6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З 2.4.03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Способы удаления пятен с окрашенных поверхностей и поверхностей, оклеенных обоями</w:t>
            </w:r>
          </w:p>
          <w:p w:rsidR="008147F7" w:rsidRDefault="008147F7" w:rsidP="005615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2.4.04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Способы окрашивания ремонтируемых поверхностей</w:t>
            </w:r>
          </w:p>
          <w:p w:rsidR="008147F7" w:rsidRDefault="008147F7" w:rsidP="005615B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2.4.05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Правила замены обоев</w:t>
            </w:r>
          </w:p>
          <w:p w:rsidR="008147F7" w:rsidRDefault="008147F7" w:rsidP="005615B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2.5.01 Основные тенденции цифровой экономики</w:t>
            </w:r>
          </w:p>
        </w:tc>
      </w:tr>
    </w:tbl>
    <w:p w:rsidR="008147F7" w:rsidRDefault="008147F7" w:rsidP="008147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lastRenderedPageBreak/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1.2. Количество часов, отводимое на освоение профессионального модуля</w:t>
      </w:r>
    </w:p>
    <w:p w:rsidR="008147F7" w:rsidRDefault="008147F7" w:rsidP="008147F7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8147F7" w:rsidRDefault="008147F7" w:rsidP="008147F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147F7" w:rsidRDefault="008147F7" w:rsidP="00814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часов _____</w:t>
      </w:r>
      <w:r>
        <w:rPr>
          <w:rFonts w:ascii="Times New Roman" w:hAnsi="Times New Roman"/>
          <w:sz w:val="24"/>
          <w:szCs w:val="24"/>
          <w:u w:val="single"/>
        </w:rPr>
        <w:t>492 часа__</w:t>
      </w:r>
    </w:p>
    <w:p w:rsidR="008147F7" w:rsidRDefault="008147F7" w:rsidP="008147F7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в форме практической подготовки_____</w:t>
      </w:r>
      <w:r>
        <w:rPr>
          <w:rFonts w:ascii="Times New Roman" w:hAnsi="Times New Roman"/>
          <w:sz w:val="24"/>
          <w:szCs w:val="24"/>
          <w:u w:val="single"/>
        </w:rPr>
        <w:t>360 часов____</w:t>
      </w:r>
    </w:p>
    <w:p w:rsidR="008147F7" w:rsidRDefault="008147F7" w:rsidP="008147F7">
      <w:pPr>
        <w:spacing w:after="0"/>
        <w:rPr>
          <w:rFonts w:ascii="Times New Roman" w:hAnsi="Times New Roman"/>
          <w:sz w:val="24"/>
          <w:szCs w:val="24"/>
        </w:rPr>
      </w:pPr>
    </w:p>
    <w:p w:rsidR="008147F7" w:rsidRDefault="008147F7" w:rsidP="008147F7">
      <w:pPr>
        <w:spacing w:after="0"/>
      </w:pPr>
      <w:r>
        <w:rPr>
          <w:rFonts w:ascii="Times New Roman" w:hAnsi="Times New Roman"/>
          <w:sz w:val="24"/>
          <w:szCs w:val="24"/>
        </w:rPr>
        <w:t>Из них на освоение МДК___</w:t>
      </w:r>
      <w:r>
        <w:rPr>
          <w:rFonts w:ascii="Times New Roman" w:hAnsi="Times New Roman"/>
          <w:sz w:val="24"/>
          <w:szCs w:val="24"/>
          <w:u w:val="single"/>
        </w:rPr>
        <w:t>120 часов</w:t>
      </w:r>
      <w:r>
        <w:rPr>
          <w:rFonts w:ascii="Times New Roman" w:hAnsi="Times New Roman"/>
          <w:sz w:val="24"/>
          <w:szCs w:val="24"/>
        </w:rPr>
        <w:t>__________</w:t>
      </w:r>
    </w:p>
    <w:p w:rsidR="008147F7" w:rsidRDefault="008147F7" w:rsidP="008147F7">
      <w:pPr>
        <w:spacing w:after="0"/>
      </w:pPr>
      <w:r>
        <w:rPr>
          <w:rFonts w:ascii="Times New Roman" w:hAnsi="Times New Roman"/>
          <w:sz w:val="24"/>
          <w:szCs w:val="24"/>
        </w:rPr>
        <w:t>в том числе самостоятельная работа</w:t>
      </w:r>
      <w:r>
        <w:rPr>
          <w:rFonts w:ascii="Times New Roman" w:hAnsi="Times New Roman"/>
          <w:i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  <w:u w:val="single"/>
        </w:rPr>
        <w:t>20 часов</w:t>
      </w:r>
      <w:r>
        <w:rPr>
          <w:rFonts w:ascii="Times New Roman" w:hAnsi="Times New Roman"/>
          <w:i/>
          <w:sz w:val="24"/>
          <w:szCs w:val="24"/>
        </w:rPr>
        <w:t xml:space="preserve">____ </w:t>
      </w:r>
    </w:p>
    <w:p w:rsidR="008147F7" w:rsidRDefault="008147F7" w:rsidP="008147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практики, в том числе учебная _______</w:t>
      </w:r>
      <w:r>
        <w:rPr>
          <w:rFonts w:ascii="Times New Roman" w:hAnsi="Times New Roman"/>
          <w:sz w:val="24"/>
          <w:szCs w:val="24"/>
          <w:u w:val="single"/>
        </w:rPr>
        <w:t>144 часа</w:t>
      </w:r>
      <w:r>
        <w:rPr>
          <w:rFonts w:ascii="Times New Roman" w:hAnsi="Times New Roman"/>
          <w:sz w:val="24"/>
          <w:szCs w:val="24"/>
        </w:rPr>
        <w:t>_____</w:t>
      </w:r>
    </w:p>
    <w:p w:rsidR="008147F7" w:rsidRDefault="008147F7" w:rsidP="008147F7">
      <w:pPr>
        <w:spacing w:after="0"/>
        <w:ind w:left="1416" w:firstLine="708"/>
      </w:pPr>
      <w:r>
        <w:rPr>
          <w:rFonts w:ascii="Times New Roman" w:hAnsi="Times New Roman"/>
          <w:sz w:val="24"/>
          <w:szCs w:val="24"/>
        </w:rPr>
        <w:t xml:space="preserve">   производственная _____</w:t>
      </w:r>
      <w:r>
        <w:rPr>
          <w:rFonts w:ascii="Times New Roman" w:hAnsi="Times New Roman"/>
          <w:sz w:val="24"/>
          <w:szCs w:val="24"/>
          <w:u w:val="single"/>
        </w:rPr>
        <w:t>216 часов</w:t>
      </w:r>
      <w:r>
        <w:rPr>
          <w:rFonts w:ascii="Times New Roman" w:hAnsi="Times New Roman"/>
          <w:sz w:val="24"/>
          <w:szCs w:val="24"/>
        </w:rPr>
        <w:t>_____</w:t>
      </w:r>
    </w:p>
    <w:p w:rsidR="008147F7" w:rsidRDefault="008147F7" w:rsidP="008147F7">
      <w:p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</w:t>
      </w:r>
      <w:r>
        <w:rPr>
          <w:rFonts w:ascii="Times New Roman" w:hAnsi="Times New Roman"/>
          <w:i/>
          <w:sz w:val="24"/>
          <w:szCs w:val="24"/>
          <w:u w:val="single"/>
        </w:rPr>
        <w:t>____</w:t>
      </w:r>
      <w:r>
        <w:rPr>
          <w:rFonts w:ascii="Times New Roman" w:hAnsi="Times New Roman"/>
          <w:sz w:val="24"/>
          <w:szCs w:val="24"/>
          <w:u w:val="single"/>
        </w:rPr>
        <w:t>12 ча</w:t>
      </w: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i/>
          <w:sz w:val="24"/>
          <w:szCs w:val="24"/>
        </w:rPr>
        <w:t>_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:rsidR="008147F7" w:rsidRDefault="008147F7" w:rsidP="008147F7">
      <w:pPr>
        <w:rPr>
          <w:rFonts w:ascii="Times New Roman" w:hAnsi="Times New Roman"/>
          <w:bCs/>
          <w:i/>
          <w:sz w:val="24"/>
          <w:szCs w:val="24"/>
        </w:rPr>
        <w:sectPr w:rsidR="008147F7">
          <w:footerReference w:type="default" r:id="rId15"/>
          <w:pgSz w:w="11906" w:h="16838"/>
          <w:pgMar w:top="1134" w:right="851" w:bottom="992" w:left="1418" w:header="0" w:footer="709" w:gutter="0"/>
          <w:cols w:space="1701"/>
          <w:docGrid w:linePitch="360"/>
        </w:sectPr>
      </w:pPr>
    </w:p>
    <w:p w:rsidR="008147F7" w:rsidRDefault="008147F7" w:rsidP="008147F7">
      <w:pPr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 Структура и содержание профессионального модуля</w:t>
      </w:r>
    </w:p>
    <w:p w:rsidR="008147F7" w:rsidRDefault="008147F7" w:rsidP="008147F7">
      <w:pPr>
        <w:spacing w:after="0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Структура профессионального модуля </w:t>
      </w:r>
    </w:p>
    <w:tbl>
      <w:tblPr>
        <w:tblW w:w="510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1730"/>
        <w:gridCol w:w="3156"/>
        <w:gridCol w:w="1153"/>
        <w:gridCol w:w="737"/>
        <w:gridCol w:w="691"/>
        <w:gridCol w:w="1537"/>
        <w:gridCol w:w="1384"/>
        <w:gridCol w:w="1577"/>
        <w:gridCol w:w="575"/>
        <w:gridCol w:w="21"/>
        <w:gridCol w:w="14"/>
        <w:gridCol w:w="858"/>
        <w:gridCol w:w="1794"/>
      </w:tblGrid>
      <w:tr w:rsidR="008147F7" w:rsidRPr="00D56509" w:rsidTr="005615B6">
        <w:trPr>
          <w:trHeight w:val="484"/>
        </w:trPr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iCs/>
                <w:sz w:val="20"/>
                <w:szCs w:val="20"/>
              </w:rPr>
              <w:t>Всего, час.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iCs/>
                <w:sz w:val="20"/>
                <w:szCs w:val="20"/>
              </w:rPr>
              <w:t>В т.ч. в форме практической. подготовки</w:t>
            </w:r>
          </w:p>
        </w:tc>
        <w:tc>
          <w:tcPr>
            <w:tcW w:w="83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Объем профессионального модуля, ак. час.</w:t>
            </w:r>
          </w:p>
        </w:tc>
      </w:tr>
      <w:tr w:rsidR="008147F7" w:rsidRPr="00D56509" w:rsidTr="005615B6">
        <w:trPr>
          <w:trHeight w:val="58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57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Обучение по МДК</w:t>
            </w:r>
          </w:p>
        </w:tc>
        <w:tc>
          <w:tcPr>
            <w:tcW w:w="26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Практики</w:t>
            </w:r>
          </w:p>
        </w:tc>
      </w:tr>
      <w:tr w:rsidR="008147F7" w:rsidRPr="00D56509" w:rsidTr="005615B6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6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147F7" w:rsidRPr="00D56509" w:rsidTr="005615B6">
        <w:trPr>
          <w:cantSplit/>
          <w:trHeight w:val="1415"/>
        </w:trPr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Лабораторных. и практических. занятий</w:t>
            </w:r>
          </w:p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Курсовых работ (проектов)</w:t>
            </w:r>
          </w:p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D565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6509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8147F7" w:rsidRPr="00D56509" w:rsidRDefault="008147F7" w:rsidP="005615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47F7" w:rsidRPr="00D56509" w:rsidTr="005615B6">
        <w:trPr>
          <w:trHeight w:val="41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6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9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10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6509">
              <w:rPr>
                <w:rFonts w:ascii="Times New Roman" w:hAnsi="Times New Roman"/>
              </w:rPr>
              <w:t>11</w:t>
            </w:r>
          </w:p>
        </w:tc>
      </w:tr>
      <w:tr w:rsidR="008147F7" w:rsidRPr="003727D0" w:rsidTr="005615B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2.1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Раздел 1. Подготовительные работы при производстве малярных и декоративно-художественных работ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147F7" w:rsidRPr="003727D0" w:rsidTr="005615B6">
        <w:trPr>
          <w:trHeight w:val="3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ПК.2.4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Pr="003727D0">
              <w:rPr>
                <w:rFonts w:ascii="Times New Roman" w:hAnsi="Times New Roman"/>
                <w:bCs/>
                <w:sz w:val="24"/>
                <w:szCs w:val="24"/>
              </w:rPr>
              <w:t>Производство малярных работ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147F7" w:rsidRPr="003727D0" w:rsidTr="005615B6">
        <w:trPr>
          <w:trHeight w:val="3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ПК.2.4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3727D0">
              <w:rPr>
                <w:rFonts w:ascii="Times New Roman" w:hAnsi="Times New Roman"/>
                <w:bCs/>
                <w:sz w:val="24"/>
                <w:szCs w:val="24"/>
              </w:rPr>
              <w:t>Производство обойных работ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147F7" w:rsidRPr="003727D0" w:rsidTr="005615B6">
        <w:trPr>
          <w:trHeight w:val="314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 2.3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ПК.2.5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ПК.2.6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01- 07,</w:t>
            </w:r>
          </w:p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Раздел 4. Декоративно-художественная отделка поверхностей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47F7" w:rsidRPr="003727D0" w:rsidTr="005615B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 xml:space="preserve">Производственная практика (по профилю специальности), часов (если предусмотрена итоговая (концентрированная </w:t>
            </w:r>
            <w:r w:rsidRPr="003727D0">
              <w:rPr>
                <w:rFonts w:ascii="Times New Roman" w:hAnsi="Times New Roman"/>
                <w:sz w:val="24"/>
                <w:szCs w:val="24"/>
              </w:rPr>
              <w:lastRenderedPageBreak/>
              <w:t>практика)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216</w:t>
            </w:r>
          </w:p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8147F7" w:rsidRPr="003727D0" w:rsidTr="005615B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D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7F7" w:rsidRPr="003727D0" w:rsidTr="005615B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492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360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3727D0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7D0"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</w:tr>
    </w:tbl>
    <w:p w:rsidR="008147F7" w:rsidRDefault="008147F7" w:rsidP="008147F7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br w:type="page"/>
      </w:r>
    </w:p>
    <w:p w:rsidR="008147F7" w:rsidRPr="00D56509" w:rsidRDefault="008147F7" w:rsidP="008147F7">
      <w:pPr>
        <w:ind w:left="851"/>
        <w:rPr>
          <w:rFonts w:ascii="Times New Roman" w:hAnsi="Times New Roman"/>
          <w:sz w:val="24"/>
          <w:szCs w:val="24"/>
        </w:rPr>
      </w:pPr>
      <w:r w:rsidRPr="00D56509">
        <w:rPr>
          <w:rFonts w:ascii="Times New Roman" w:hAnsi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250" w:type="pct"/>
        <w:tblInd w:w="-118" w:type="dxa"/>
        <w:tblLayout w:type="fixed"/>
        <w:tblLook w:val="04A0" w:firstRow="1" w:lastRow="0" w:firstColumn="1" w:lastColumn="0" w:noHBand="0" w:noVBand="1"/>
      </w:tblPr>
      <w:tblGrid>
        <w:gridCol w:w="2500"/>
        <w:gridCol w:w="47"/>
        <w:gridCol w:w="8031"/>
        <w:gridCol w:w="1745"/>
        <w:gridCol w:w="944"/>
        <w:gridCol w:w="2407"/>
      </w:tblGrid>
      <w:tr w:rsidR="008147F7" w:rsidRPr="00D56509" w:rsidTr="005615B6">
        <w:trPr>
          <w:trHeight w:val="23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8147F7" w:rsidRPr="00D56509" w:rsidRDefault="008147F7" w:rsidP="003727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 и практические занятия, самостоятель</w:t>
            </w:r>
            <w:r w:rsidR="003727D0">
              <w:rPr>
                <w:rFonts w:ascii="Times New Roman" w:hAnsi="Times New Roman"/>
                <w:b/>
                <w:bCs/>
                <w:sz w:val="24"/>
                <w:szCs w:val="24"/>
              </w:rPr>
              <w:t>ная учебная работа обучающихся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Код ПК, ОК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Код Н/У/З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МДК.02.01. Технология малярных и декоративно-художественных работ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492/360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Подготовительные работы при производстве малярных и декоративных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68/36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Правила организации рабочего места и техники безопасности</w:t>
            </w: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 выполнении малярных и декоративно-художественных работ 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1.Правила организации рабочего места и техники безопасности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1.1.05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2.Правила безопасности при работе с лакокрасочными материалами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3.Виды и правила использования средств индивидуальной защиты, применяемых при протравливающих работах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4.Правила безопасности при работе с нейтрализующими, протравливающими и лакокрасочными материалами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5.Инструкции по охране труда, правила пожаробезопасности и электробезопасности при грунтовании и шлифовании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6.Техника безопасности при работе на высоте. Леса, вышки, подмости и правила их эксплуатации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 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«Изучение</w:t>
            </w:r>
            <w:r w:rsidR="00D565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инструкций по охране труда, электробезопасности и пожарной безопасности при подготовительных работах»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 xml:space="preserve">Правила эксплуатации и принцип работы инструментов, 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механизмов и оборудования для подготовки и обработки поверхности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 Назначение и правила применения ручного инструмента и приспособлений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2.1.05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2.Правила эксплуатации и принцип работы инструментов и механизмов </w:t>
            </w: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для приготовления и перемешивания шпатлевочных составов.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3.Правила эксплуатации, принцип работы и условия применения пылесосов и компрессоров;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4.Устройство, назначение и правила применения инструмента и механизмов для нанесения шпатлевочных составов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5.Принцип работы оборудования, применяемого при колеровке составов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1.Практическое занятие</w:t>
            </w:r>
            <w:r w:rsidRPr="00D56509">
              <w:rPr>
                <w:rStyle w:val="210pt"/>
                <w:sz w:val="24"/>
                <w:szCs w:val="24"/>
              </w:rPr>
              <w:t xml:space="preserve"> 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Анализ оборудования для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 приготовления и нанесения на поверхность малярных составов»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  <w:r w:rsidRPr="00D56509">
              <w:rPr>
                <w:rFonts w:ascii="Times New Roman" w:eastAsia="ms mincho;ＭＳ 明朝" w:hAnsi="Times New Roman"/>
                <w:b/>
                <w:sz w:val="24"/>
                <w:szCs w:val="24"/>
              </w:rPr>
              <w:t xml:space="preserve"> Подбор материалов и приготовление составов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1.Классификация материалов, применяемых в малярных, обойных и декоративных работах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2.1.05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2.Сортамент, маркировка и основные свойства лакокрасочных материалов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3.Требования, предъявляемые к качеству мат</w:t>
            </w:r>
            <w:bookmarkStart w:id="2" w:name="_GoBack"/>
            <w:bookmarkEnd w:id="2"/>
            <w:r w:rsidRPr="00D56509">
              <w:rPr>
                <w:rFonts w:ascii="Times New Roman" w:hAnsi="Times New Roman"/>
                <w:sz w:val="24"/>
                <w:szCs w:val="24"/>
              </w:rPr>
              <w:t>ериалов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4. Способы расчета количества материалов в соответствии с планами и техническими описаниями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5.Способы приготовления грунтовочных составов, эмульсий и паст по заданной рецептуре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6.Способы и правила приготовления и перемешивания шпатлевочных составов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7.Составы для малярных и декоративных работ и способы дозирования их компонентов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8.Способы и правила приготовления и перемешивания составов для малярных и декоративных работ. Правила подбора колера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9.Правила цветообразования и приемы смешивания пигментов с учетом их химического взаимодействия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10. Правила и способы составления тональной гаммы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11.Правила транспортировки, складирования и хранения компонентов для </w:t>
            </w: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малярных и декоративных работ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12.Правила применения средств индивидуальной защиты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13.Соблюдение требований охраны окружающей среды при приготовлении составов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</w:t>
            </w:r>
            <w:r w:rsidRPr="00D56509">
              <w:rPr>
                <w:rStyle w:val="210pt"/>
                <w:sz w:val="24"/>
                <w:szCs w:val="24"/>
              </w:rPr>
              <w:t xml:space="preserve">.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Pr="00D56509">
              <w:rPr>
                <w:rStyle w:val="210pt"/>
                <w:sz w:val="24"/>
                <w:szCs w:val="24"/>
              </w:rPr>
              <w:t>«Определение основных свойств строительных материалов: пористости, влажности, прочности, водопоглощения»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  <w:r w:rsidRPr="00D56509">
              <w:rPr>
                <w:rStyle w:val="210pt"/>
                <w:sz w:val="24"/>
                <w:szCs w:val="24"/>
              </w:rPr>
              <w:t xml:space="preserve">.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Pr="00D56509">
              <w:rPr>
                <w:rStyle w:val="210pt"/>
                <w:sz w:val="24"/>
                <w:szCs w:val="24"/>
              </w:rPr>
              <w:t>«Определение видов и качества готовых лакокрасочных материалов по внешним признакам»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jc w:val="both"/>
            </w:pP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Приготовление колера и подбор его цвета по заданному образцу»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1.4. 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Подготовка поверхностей под окрашивание и оклеивание 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2.1.05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1.Технологическая последовательность выполнения малярных работ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 Способы и правила подготовки поверхностей под окрашивание и оклеивание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3.Способы и правила расшивки трещин, вырезки сучьев и засмолов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4.Способы нанесения шпатлевочных составов на поверхность вручную и с помощью механизированного оборудования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5.Способы и правила разравнивания шпатлевочного состава, нанесенного механизированным способом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6.Основные требования, предъявляемые к качеству нанесения шпатлевочных составов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7. Способы и правила нанесения грунтовок и основные требования, предъявляемые к качеству грунтования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lang w:val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8.Способы и правила выполнения шлифовальных работ, основные требования, предъявляемые к качеству шлифования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9. Соблюдение безопасных условий труда и охраны окружающей среды при подготовке поверхностей под покраску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1</w:t>
            </w:r>
          </w:p>
          <w:p w:rsidR="008147F7" w:rsidRPr="00D56509" w:rsidRDefault="008147F7" w:rsidP="005615B6">
            <w:pPr>
              <w:pStyle w:val="Style50"/>
              <w:widowControl/>
              <w:tabs>
                <w:tab w:val="left" w:pos="494"/>
              </w:tabs>
              <w:ind w:left="379" w:hanging="379"/>
            </w:pPr>
            <w:r w:rsidRPr="00D56509">
              <w:rPr>
                <w:rStyle w:val="FontStyle75"/>
                <w:sz w:val="24"/>
                <w:szCs w:val="24"/>
              </w:rPr>
              <w:t>1.</w:t>
            </w:r>
            <w:r w:rsidRPr="00D56509">
              <w:rPr>
                <w:rStyle w:val="FontStyle75"/>
                <w:sz w:val="24"/>
                <w:szCs w:val="24"/>
              </w:rPr>
              <w:tab/>
              <w:t>Работа с нормативной, учебной и специальной технической литературой с использованием методических рекомендаций преподавателя.</w:t>
            </w:r>
          </w:p>
          <w:p w:rsidR="008147F7" w:rsidRPr="00D56509" w:rsidRDefault="008147F7" w:rsidP="005615B6">
            <w:pPr>
              <w:pStyle w:val="Style50"/>
              <w:widowControl/>
              <w:tabs>
                <w:tab w:val="left" w:pos="494"/>
              </w:tabs>
              <w:ind w:left="379" w:hanging="379"/>
            </w:pPr>
            <w:r w:rsidRPr="00D56509">
              <w:rPr>
                <w:rStyle w:val="FontStyle75"/>
                <w:sz w:val="24"/>
                <w:szCs w:val="24"/>
              </w:rPr>
              <w:t>2.</w:t>
            </w:r>
            <w:r w:rsidRPr="00D56509">
              <w:rPr>
                <w:rStyle w:val="FontStyle75"/>
                <w:sz w:val="24"/>
                <w:szCs w:val="24"/>
              </w:rPr>
              <w:tab/>
              <w:t>Подготовка к практическим занятиям с использованием методических рекомендаций преподавателя; оформление результатов практических занятий, отчётов, подготовка</w:t>
            </w:r>
            <w:r w:rsidRPr="00D56509">
              <w:rPr>
                <w:rStyle w:val="FontStyle75"/>
                <w:sz w:val="24"/>
                <w:szCs w:val="24"/>
              </w:rPr>
              <w:br/>
              <w:t>к их защите.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Style w:val="FontStyle75"/>
                <w:sz w:val="24"/>
                <w:szCs w:val="24"/>
              </w:rPr>
              <w:t>3.</w:t>
            </w:r>
            <w:r w:rsidRPr="00D56509">
              <w:rPr>
                <w:rStyle w:val="FontStyle75"/>
                <w:sz w:val="24"/>
                <w:szCs w:val="24"/>
              </w:rPr>
              <w:tab/>
              <w:t>Работа с рекомендуемыми интернет-ресурсами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Учебная практика раздела 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b/>
                <w:bCs/>
                <w:lang w:val="ru-RU"/>
              </w:rPr>
            </w:pPr>
            <w:r w:rsidRPr="00D56509">
              <w:rPr>
                <w:lang w:val="ru-RU"/>
              </w:rPr>
              <w:t>Организация рабочего места. Подготовка</w:t>
            </w:r>
            <w:r w:rsidR="001E6475">
              <w:rPr>
                <w:lang w:val="ru-RU"/>
              </w:rPr>
              <w:t xml:space="preserve"> </w:t>
            </w:r>
            <w:r w:rsidRPr="00D56509">
              <w:rPr>
                <w:lang w:val="ru-RU" w:eastAsia="ru-RU"/>
              </w:rPr>
              <w:t>инструментов, механизмов и оборудования к работе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Очистка поверхности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/>
              </w:rPr>
              <w:t>Установка защитных материалов (скотч, пленки) для предохранения поверхностей от набрызгав краски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У</w:t>
            </w:r>
            <w:r w:rsidRPr="00D56509">
              <w:rPr>
                <w:lang w:val="ru-RU"/>
              </w:rPr>
              <w:t>даление старой краски с расшивкой трещин и расчисткой выбоин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Подготовка различных поверхностей под малярные и декоративные работы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Нанесение на поверхности олиф, грунтов, пропиток и нейтрализующих растворов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Приготовление шпатлевочных. грунтовочных и окрасочных составов по заданной рецептуре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 w:eastAsia="ru-RU"/>
              </w:rPr>
              <w:t>Нанесение шпатлевочных составов на поверхность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Разравнивание нанесенных механизированным способом шпатлевочных составов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 w:eastAsia="ru-RU"/>
              </w:rPr>
              <w:t>Огрунтовка поверхностей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2"/>
              </w:numPr>
              <w:spacing w:before="0" w:after="0"/>
              <w:contextualSpacing/>
              <w:jc w:val="both"/>
              <w:rPr>
                <w:b/>
                <w:lang w:val="ru-RU"/>
              </w:rPr>
            </w:pPr>
            <w:r w:rsidRPr="00D56509">
              <w:rPr>
                <w:lang w:val="ru-RU"/>
              </w:rPr>
              <w:t>Шлифование огрунтованных и прошпатлеванных поверхностей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2.1.05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№2. Производство малярных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68/36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2.1.Окраска поверхностей водными составами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 xml:space="preserve"> вручную и механизированным способом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1.Способы и правила нанесения лаков, краски, побелки на поверхности вручную и механизированным способом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lastRenderedPageBreak/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 Технологические процессы окраски поверхностей водными составами. Последовательность и назначение операций. Особенности высококачественной окраски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3.Дефекты, возникающие при окраске водными составами, их устранение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4.Основные требования, предъявляемые к качеству окрашивания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5.Требования строительных норм и правил на производство и приемке работ.  Проверка качества работы.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6.Способы и правила выполнения малярных работ под декоративное покрытие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7. Соблюдение безопасных условий труда и охраны окружающей среды при окраске поверхностей водными составами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1.Практическое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окраски поверхности водными составами»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pacing w:val="-1"/>
                <w:sz w:val="24"/>
                <w:szCs w:val="24"/>
              </w:rPr>
              <w:t>2.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 xml:space="preserve">Расчет необходимых материалов и оборудования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для окраски поверхности водными составами»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2.2.Окраска поверхностей неводными составами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 xml:space="preserve"> вручную и механизированным способом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1.Подготовка красочных составов к работе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2.Способы и правила нанесения лаков и красок на поверхности вручную и механизированным способом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3.Технологические процессы окраски поверхностей неводными составами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 Техника растушевки, флейцевания и торцевания красочной пленки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5.Дефекты, возникающие при окраске неводными составами, их устранение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 Соблюдение безопасных условий труда и охраны окружающей среды при окраске поверхностей неводными составами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Подсчет объема работ и потребности в материалах при окраске не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водными составами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2.3.Окраска наружных поверхностей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1.Организация труда  и рабочего места при окраске фасадов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2.Требования техники безопасности при работе на высоте. 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3.Составы, применяемые для наружных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4.Способы и правила подготовки фасадов под окрашивание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5.Готовность фасадов к производству малярных работ.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6.Виды и последовательность операций при окраске фасадов различными составами, способы выполнения.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7.Дефекты фасадных окрасок их причины и способы устранения. Основные требования, предъявляемые к качеству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8.Методика определения дефектов и повреждений поверхностей, подлежащих ремонту;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9.Технология ремонта поверхностей, выполненных с использованием малярных работ;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10.Требования, предъявляемые к качеству отремонтированных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11.Правила техники безопасности при выполнении ремонтных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Подсчет объема работ и потребности в материалах при выполнении окраски фасада»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2.Практическое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Составление инструкционно-технологических карт по теме: «Окраска фасадов»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3.Практическое занятие</w:t>
            </w:r>
            <w:r w:rsidRPr="00D56509">
              <w:rPr>
                <w:rStyle w:val="210pt"/>
                <w:sz w:val="24"/>
                <w:szCs w:val="24"/>
              </w:rPr>
              <w:t>«Составление дефектной ведомости при ремонте малярных покрытий»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D56509">
              <w:rPr>
                <w:color w:val="000000"/>
                <w:lang w:val="ru-RU"/>
              </w:rPr>
              <w:t>1.Работасконспектамизанятий,учебнойиспециальнойтехническойлитературой.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D56509">
              <w:rPr>
                <w:color w:val="000000"/>
                <w:lang w:val="ru-RU"/>
              </w:rPr>
              <w:t>2. Подготовка к</w:t>
            </w:r>
            <w:r w:rsidR="001E6475">
              <w:rPr>
                <w:color w:val="000000"/>
                <w:lang w:val="ru-RU"/>
              </w:rPr>
              <w:t xml:space="preserve"> </w:t>
            </w:r>
            <w:r w:rsidRPr="00D56509">
              <w:rPr>
                <w:color w:val="000000"/>
                <w:lang w:val="ru-RU"/>
              </w:rPr>
              <w:t>практическим</w:t>
            </w:r>
            <w:r w:rsidR="001E6475">
              <w:rPr>
                <w:color w:val="000000"/>
                <w:lang w:val="ru-RU"/>
              </w:rPr>
              <w:t xml:space="preserve"> </w:t>
            </w:r>
            <w:r w:rsidRPr="00D56509">
              <w:rPr>
                <w:color w:val="000000"/>
                <w:lang w:val="ru-RU"/>
              </w:rPr>
              <w:t>занятиям с</w:t>
            </w:r>
            <w:r w:rsidR="001E6475">
              <w:rPr>
                <w:color w:val="000000"/>
                <w:lang w:val="ru-RU"/>
              </w:rPr>
              <w:t xml:space="preserve"> </w:t>
            </w:r>
            <w:r w:rsidRPr="00D56509">
              <w:rPr>
                <w:color w:val="000000"/>
                <w:lang w:val="ru-RU"/>
              </w:rPr>
              <w:t>использованием методических рекомендаций</w:t>
            </w:r>
          </w:p>
          <w:p w:rsidR="008147F7" w:rsidRPr="00D56509" w:rsidRDefault="008147F7" w:rsidP="008147F7">
            <w:pPr>
              <w:pStyle w:val="Table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D56509">
              <w:rPr>
                <w:sz w:val="24"/>
                <w:szCs w:val="24"/>
              </w:rPr>
              <w:t xml:space="preserve">  3.Подготовка тематических рефератов по теме:  «Правила техники безопасности при выполнении ремонтных работ»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Подсчет объемов работ и потребности в материалах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Отмерять и смешивать компоненты окрасочных составов по заданной рецептуре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Подбор колера при приготовлении окрасочных составов;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Подбор и использование инструментов и приспособлений для нанесения на поверхность лакокрасочных материалов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Нанесение окрасочных составов на поверхности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</w:pPr>
            <w:r w:rsidRPr="00D56509">
              <w:t>Окраска поверхностей неводными составами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</w:pPr>
            <w:r w:rsidRPr="00D56509">
              <w:t>Окраска поверхностей водными составами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Нанесения клеевых (жидких) обоев на вертикальные и горизонтальные поверхности, используя необходимые инструменты и приспособления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lastRenderedPageBreak/>
              <w:t>Определение дефектов и повреждения поверхностей, подлежащих ремонту;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284"/>
              <w:contextualSpacing/>
              <w:jc w:val="both"/>
            </w:pPr>
            <w:r w:rsidRPr="00D56509">
              <w:t>Ремонт малярных покрытий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eastAsia="ru-RU"/>
              </w:rPr>
            </w:pPr>
            <w:r w:rsidRPr="00D56509">
              <w:rPr>
                <w:lang w:eastAsia="ru-RU"/>
              </w:rPr>
              <w:t>Контроль качества выполненных работ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4"/>
              </w:numPr>
              <w:spacing w:before="0" w:after="0"/>
              <w:ind w:left="284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Соблюдение правил техники безопасности и требований охраны окружающей среды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lastRenderedPageBreak/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№3. Производство обойных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54/36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Оклейка поверхности различными материалами 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1.Сортамент, маркировка, основные свойства высококачественных, дерматиновых и древесных обоев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 Способы подготовки стен и материалов к оклеиванию обоями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3.Устройство и принцип действия обрезальных машин и станков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4.Требования, предъявляемые к качеству материалов, применяемых при производстве обойных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5.Правила эксплуатации инструмента и приспособлений, используемых при наклеивании и замене обоев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6.Способы и правила оклеивания поверхностей обоями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7.Требования, предъявляемые к качеству оклеенных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1. 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Расчет объемов работ и потребности материалов при оклеивании поверхностей»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2. 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Составление инструкционно-технологических карт по теме: Оклейка поверхности различными материалами»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учебной работы при изучении раздела №3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D56509">
              <w:rPr>
                <w:color w:val="000000"/>
                <w:lang w:val="ru-RU"/>
              </w:rPr>
              <w:t>1.Работасконспектамизанятий,учебнойиспециальнойтехническойлитературой.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b/>
                <w:lang w:val="ru-RU"/>
              </w:rPr>
            </w:pPr>
            <w:r w:rsidRPr="00D56509">
              <w:rPr>
                <w:color w:val="000000"/>
                <w:lang w:val="ru-RU"/>
              </w:rPr>
              <w:t>2. Подготовка кпрактическимзанятиям сиспользованием методических рекомендаций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Учебная практика раздела 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Подготовка стен и материалов к оклеиванию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Расчет потребности обоев для оклеивания помещений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/>
              </w:rPr>
              <w:t>Обрезка кромок обоев различным инструментом и оборудованием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bCs/>
              </w:rPr>
            </w:pPr>
            <w:r w:rsidRPr="00D56509">
              <w:rPr>
                <w:lang w:eastAsia="ru-RU"/>
              </w:rPr>
              <w:t>Пакетный раскрой обоев на станке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bCs/>
                <w:lang w:val="ru-RU"/>
              </w:rPr>
            </w:pPr>
            <w:r w:rsidRPr="00D56509">
              <w:rPr>
                <w:lang w:val="ru-RU" w:eastAsia="ru-RU"/>
              </w:rPr>
              <w:t>Подготовка клеящего состава для проклеивания поверхностей и наклеивания материалов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</w:pPr>
            <w:r w:rsidRPr="00D56509">
              <w:t>Нанесение клеевого состава на поверхности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6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Оклеивание стен и потолков обоями различного вида без пузырей и отслоений 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lang w:val="ru-RU" w:eastAsia="ru-RU"/>
              </w:rPr>
            </w:pPr>
            <w:r w:rsidRPr="00D56509">
              <w:rPr>
                <w:lang w:val="ru-RU"/>
              </w:rPr>
              <w:t>Удаление старых обоев и наклейка новых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6"/>
              </w:numPr>
              <w:spacing w:before="0" w:after="0"/>
              <w:contextualSpacing/>
              <w:jc w:val="both"/>
              <w:rPr>
                <w:b/>
                <w:lang w:val="ru-RU"/>
              </w:rPr>
            </w:pPr>
            <w:r w:rsidRPr="00D56509">
              <w:rPr>
                <w:lang w:val="ru-RU"/>
              </w:rPr>
              <w:t>Удаление пятен на оклеенных поверхностях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№4.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 xml:space="preserve"> Декоративно-художественная отделка стен, потолков и других архитектурно-конструктивных элементов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74/36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4.1.Цвет в лакокрасочных покрытиях</w:t>
            </w: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1.Способы смешения цветов. Свет и природа цвета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2.3.01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2.3.01 –У 2.3.11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2.3.01 – З 2.3.12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lastRenderedPageBreak/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2.Цвет в лакокрасочных покрытиях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3.Особенности психологии восприятия цвета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4.Правила цветообразования и приемы смешивания пигментов с учетом их химического взаимодействия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5.Правила и способы составления тональной гаммы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Style w:val="210pt"/>
                <w:sz w:val="24"/>
                <w:szCs w:val="24"/>
              </w:rPr>
              <w:t xml:space="preserve">1.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Смешивание пигментов с получением цветных сочетаний заданного цветового тона»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2.Практическое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Смешивание пигментов с учетом их химического взаимодействия»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Style w:val="210pt"/>
                <w:sz w:val="24"/>
                <w:szCs w:val="24"/>
              </w:rPr>
              <w:t xml:space="preserve">3.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«Проектирование цветовой отделки</w:t>
            </w: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56509">
              <w:rPr>
                <w:rFonts w:ascii="Times New Roman" w:eastAsia="dejavu sans;malgun gothic" w:hAnsi="Times New Roman"/>
                <w:b/>
                <w:color w:val="000000"/>
                <w:sz w:val="23"/>
                <w:szCs w:val="23"/>
              </w:rPr>
              <w:t>Технологические драйверы четвертой промышленной революции</w:t>
            </w: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1. М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ассовое внедрение </w:t>
            </w:r>
            <w:hyperlink r:id="rId16" w:tooltip="https://ru.wikipedia.org/wiki/Киберфизическая_система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киберфизических систем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hyperlink r:id="rId17" w:tooltip="https://ru.wikipedia.org/wiki/Производство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производство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 (индустрия 4.0) и обслуживание человеческих потребностей, включая </w:t>
            </w:r>
            <w:hyperlink r:id="rId18" w:tooltip="https://ru.wikipedia.org/wiki/Быт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быт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9" w:tooltip="https://ru.wikipedia.org/wiki/Труд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труд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0" w:tooltip="https://ru.wikipedia.org/wiki/Досуг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досу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hyperlink r:id="rId21" w:tooltip="https://ru.wikipedia.org/wiki/Искусственный_интеллект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Искусственный интеллект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2" w:tooltip="https://ru.wikipedia.org/wiki/Автономный_робот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Автономные роботы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3" w:tooltip="https://ru.wikipedia.org/wiki/Дополненная_реальность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Дополненная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tooltip="https://ru.wikipedia.org/wiki/Виртуальная_реальность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виртуальная реальность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5" w:tooltip="https://ru.wikipedia.org/wiki/Моделирование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Моделирование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hyperlink r:id="rId26" w:tooltip="https://ru.wikipedia.org/wiki/Симулятор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симуляторы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27" w:tooltip="https://ru.wikipedia.org/wiki/Информационная_безопасность" w:history="1">
              <w:r w:rsidRPr="00D56509">
                <w:rPr>
                  <w:rStyle w:val="af6"/>
                  <w:rFonts w:ascii="Times New Roman" w:eastAsia="Arial" w:hAnsi="Times New Roman"/>
                  <w:color w:val="000000"/>
                  <w:sz w:val="24"/>
                  <w:szCs w:val="24"/>
                </w:rPr>
                <w:t>Информационная безопасность</w:t>
              </w:r>
            </w:hyperlink>
            <w:r w:rsidRPr="00D56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У 2.5.01 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 xml:space="preserve">1. Практическое занятие «Подбор цвета с помощью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WEB-ориентированныхColorPicker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Тема 4.3.</w:t>
            </w: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Технология выполнения различных видов декоративно-художественных отделок</w:t>
            </w:r>
          </w:p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1.Контроль качества подготовленных поверхностей под декоративную отделку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2.3.01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2.3.01 –У 2.3.11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2.3.01 – З 2.3.12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2.Устройство и правила эксплуатации механизированного оборудования для выполнения декоративно-художественных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 Приемы вытягивания филенок с подтушевкой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4.Способы и приемы копирования и вырезания трафаретов, инструмент для копирования и вырезания трафаретов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5.Способы подбора и составления трафаретов, приемы отделки поверхности по трафарету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6. Способы окрашивания поверхностей в два и более тона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7.Виды росписей и шрифтов. Способы и приемы росписи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8.Способы покрытия поверхностей под ценные породы дерева и камня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9.Способы и правила формирования рельефа и фактурного окрашивания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10.Способы и правила аэрографической отделки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11.Способы декоративного лакирования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12.Способы и правила бронзирования, золочения и серебрения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13.Требования, предъявляемые к качеству выполняемых декоративно-художественных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14.Соблюдение безопасных условий труда и охраны окружающей среды при выполнении декоративно- художественных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15.Методика определения дефектов и повреждений поверхностей, подлежащих ремонту;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16.Требования, предъявляемые к качеству отремонтированных поверхностей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17. Правила техники безопасности при выполнении ремонтных работ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 практических занятий и лабораторных работ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</w:pPr>
            <w:r w:rsidRPr="00D56509">
              <w:rPr>
                <w:rStyle w:val="210pt"/>
                <w:sz w:val="24"/>
                <w:szCs w:val="24"/>
              </w:rPr>
              <w:t xml:space="preserve">1. 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Подсчет объема работ и потребности в материалах при выполнении декоративно-художественных работ»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2.Практическое занятие</w:t>
            </w:r>
            <w:r w:rsidRPr="00D56509">
              <w:rPr>
                <w:rStyle w:val="210pt"/>
                <w:sz w:val="24"/>
                <w:szCs w:val="24"/>
              </w:rPr>
              <w:t>«Составление инфраструктурного листа для выполнения малярных и декоративных работ»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3.Практическое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Составление инструкционно-технологических карт по теме: «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Декоративно-художественная отделка поверхностей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4.Практическое занятие 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Составление инструкционно-технологических карт по теме: «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Фактурная отделка поверхностей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5.Практическое занятие </w:t>
            </w:r>
            <w:r w:rsidRPr="00D56509">
              <w:rPr>
                <w:rStyle w:val="210pt"/>
                <w:sz w:val="24"/>
                <w:szCs w:val="24"/>
              </w:rPr>
              <w:t>«</w:t>
            </w:r>
            <w:r w:rsidRPr="00D56509">
              <w:rPr>
                <w:rFonts w:ascii="Times New Roman" w:hAnsi="Times New Roman"/>
                <w:bCs/>
                <w:sz w:val="24"/>
                <w:szCs w:val="24"/>
              </w:rPr>
              <w:t>Определение видов декоративно-художественных отделок по образцам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2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ind w:right="-5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 xml:space="preserve">6.Практическое </w:t>
            </w:r>
            <w:r w:rsidR="001E6475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  <w:r w:rsidRPr="00D56509">
              <w:rPr>
                <w:rStyle w:val="210pt"/>
                <w:sz w:val="24"/>
                <w:szCs w:val="24"/>
              </w:rPr>
              <w:t>«Составление дефектной ведомости при ремонте и восстановлении декоративно-художественных отделок»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№4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D56509">
              <w:rPr>
                <w:color w:val="000000"/>
                <w:lang w:val="ru-RU"/>
              </w:rPr>
              <w:t>1.Работасконспектамизанятий,учебнойиспециальнойтехническойлитературой.</w:t>
            </w:r>
          </w:p>
          <w:p w:rsidR="008147F7" w:rsidRPr="00D56509" w:rsidRDefault="008147F7" w:rsidP="005615B6">
            <w:pPr>
              <w:pStyle w:val="a3"/>
              <w:widowControl w:val="0"/>
              <w:tabs>
                <w:tab w:val="left" w:pos="488"/>
              </w:tabs>
              <w:spacing w:before="0" w:after="0"/>
              <w:ind w:left="99" w:right="118"/>
              <w:rPr>
                <w:color w:val="000000"/>
                <w:lang w:val="ru-RU"/>
              </w:rPr>
            </w:pPr>
            <w:r w:rsidRPr="00D56509">
              <w:rPr>
                <w:color w:val="000000"/>
                <w:lang w:val="ru-RU"/>
              </w:rPr>
              <w:t>2. Подготовка кпрактическимзанятиям сиспользованием методических рекомендаций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3.Подготовка рефератов по теме:  «Правила техники безопасности при выполнении ремонтных работ»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раздела 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lang w:val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Подготовка и использование инструментов и приспособлений для выполнения</w:t>
            </w:r>
            <w:r w:rsidRPr="00D56509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декоративно-художественных работ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Окрашивание поверхностей в два и более тона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Вытягивание филенок с подтушевкой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Подготовка и использование инструментов и приспособлений для копирования и вырезания трафаретов любой сложности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Подготовка трафаретов, фиксация их на поверхности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5"/>
              </w:numPr>
              <w:spacing w:before="0" w:after="0"/>
              <w:contextualSpacing/>
              <w:jc w:val="both"/>
            </w:pPr>
            <w:r w:rsidRPr="00D56509">
              <w:t>Отделка поверхности по трафарету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5"/>
              </w:numPr>
              <w:spacing w:before="0" w:after="0"/>
              <w:contextualSpacing/>
              <w:jc w:val="both"/>
            </w:pPr>
            <w:r w:rsidRPr="00D56509">
              <w:t>Отделка поверхности декоративной крошкой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Отделка поверхностей под ценные породы дерева, декоративные камни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Отделка поверхностей под шелк, замшу, сукно и другие материалы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на обрабатываемой поверхности рельефа и выполнение фактурного окрашивания с использованием специального инструмента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Подготовка и использование аэрографического инструмента и оборудования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Аэрографические работы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Декоративное лакирование поверхностей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Подготовка и использование инструментов для покрытия поверхности под бронзу, золото и серебро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Составление тональной гаммы окрасочных составов по образцам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5"/>
              </w:numPr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Выполнение орнаментной и объемной росписи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5"/>
              </w:numPr>
              <w:spacing w:before="0" w:after="0"/>
              <w:contextualSpacing/>
              <w:jc w:val="both"/>
            </w:pPr>
            <w:r w:rsidRPr="00D56509">
              <w:rPr>
                <w:bCs/>
              </w:rPr>
              <w:t xml:space="preserve">Отделка фасадов </w:t>
            </w:r>
            <w:r w:rsidRPr="00D56509">
              <w:t>декоративно-художественными покрасками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5"/>
              </w:numPr>
              <w:spacing w:before="0" w:after="0"/>
              <w:contextualSpacing/>
              <w:jc w:val="both"/>
              <w:rPr>
                <w:lang w:val="ru-RU"/>
              </w:rPr>
            </w:pPr>
            <w:r w:rsidRPr="00D56509">
              <w:rPr>
                <w:lang w:val="ru-RU"/>
              </w:rPr>
              <w:t>Определение дефектов и повреждения поверхностей, подлежащих ремонту</w:t>
            </w:r>
          </w:p>
          <w:p w:rsidR="008147F7" w:rsidRPr="00D56509" w:rsidRDefault="008147F7" w:rsidP="005615B6">
            <w:pPr>
              <w:pStyle w:val="a3"/>
              <w:spacing w:before="0" w:after="0"/>
              <w:ind w:left="360"/>
              <w:contextualSpacing/>
              <w:jc w:val="both"/>
              <w:rPr>
                <w:bCs/>
                <w:lang w:val="ru-RU"/>
              </w:rPr>
            </w:pPr>
            <w:r w:rsidRPr="00D56509">
              <w:rPr>
                <w:lang w:val="ru-RU"/>
              </w:rPr>
              <w:t>19.Ремонт и восстановление декоративно-художественных отделок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lastRenderedPageBreak/>
              <w:t>Н 2.3.01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2.3.01 –У 2.3.11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2.3.01 – З 2.3.12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lastRenderedPageBreak/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 ПМ.02</w:t>
            </w:r>
            <w:r w:rsidRPr="00D56509">
              <w:rPr>
                <w:rFonts w:ascii="Times New Roman" w:hAnsi="Times New Roman"/>
                <w:sz w:val="24"/>
                <w:szCs w:val="24"/>
              </w:rPr>
              <w:t>(если предусмотрено рассредоточенное прохождение практики)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 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Очистка поверхности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/>
              </w:rPr>
              <w:t>Установка защитных материалов (скотч, пленки) для предохранения поверхностей от набрызгав краски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У</w:t>
            </w:r>
            <w:r w:rsidRPr="00D56509">
              <w:rPr>
                <w:lang w:val="ru-RU"/>
              </w:rPr>
              <w:t>даление старой краски с расшивкой трещин и расчисткой выбоин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/>
              </w:rPr>
              <w:t>Подготовка различных поверхностей под малярные и декоративные работы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 w:eastAsia="ru-RU"/>
              </w:rPr>
              <w:t>Нанесение шпатлевочных составов на поверхность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/>
              </w:rPr>
              <w:t>Разравнивание нанесенных механизированным способом шпатлевочных состав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 w:eastAsia="ru-RU"/>
              </w:rPr>
              <w:t>Огрунтовка поверхностей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</w:pPr>
            <w:r w:rsidRPr="00D56509">
              <w:t>Шлифование огрунтованных и прошпатлеванных поверхностей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Нанесение окрасочных составов на поверхности ручным и механизированным способом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</w:pPr>
            <w:r w:rsidRPr="00D56509">
              <w:t>Ремонт малярных покрытий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 w:eastAsia="ru-RU"/>
              </w:rPr>
              <w:t>Подготовка стен и материалов к оклеиванию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lang w:val="ru-RU"/>
              </w:rPr>
            </w:pPr>
            <w:r w:rsidRPr="00D56509">
              <w:rPr>
                <w:lang w:val="ru-RU" w:eastAsia="ru-RU"/>
              </w:rPr>
              <w:t>Подготовка клеящего состава для проклеивания поверхностей и наклеивания материалов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</w:pPr>
            <w:r w:rsidRPr="00D56509">
              <w:t>Нанесение клеевого состава на поверхности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Оклеивание стен и потолков обоями различного вида без пузырей и отслоений 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 w:eastAsia="ru-RU"/>
              </w:rPr>
            </w:pPr>
            <w:r w:rsidRPr="00D56509">
              <w:rPr>
                <w:lang w:val="ru-RU"/>
              </w:rPr>
              <w:lastRenderedPageBreak/>
              <w:t>Удаление старых обоев и наклейка новых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Окрашивание поверхностей в два и более тона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Вытягивание филенок с подтушевкой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</w:pPr>
            <w:r w:rsidRPr="00D56509">
              <w:t>Отделка поверхности по трафарету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/>
              </w:rPr>
              <w:t>Отделка поверхностей под ценные породы дерева, декоративные камни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/>
              </w:rPr>
              <w:t>Отделка поверхностей под шелк, замшу, сукно и другие материалы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Формирование на обрабатываемой поверхности рельефа и выполнение фактурного окрашивания с использованием специального инструмента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Выполнение аэрографических работ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Декоративное лакирование поверхностей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Покрытие поверхности под бронзу, золото и серебро</w:t>
            </w:r>
          </w:p>
          <w:p w:rsidR="008147F7" w:rsidRPr="00D56509" w:rsidRDefault="008147F7" w:rsidP="008147F7">
            <w:pPr>
              <w:pStyle w:val="2b"/>
              <w:numPr>
                <w:ilvl w:val="0"/>
                <w:numId w:val="13"/>
              </w:numPr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56509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Выполнение орнаментной и объемной росписи</w:t>
            </w:r>
          </w:p>
          <w:p w:rsidR="008147F7" w:rsidRPr="00D56509" w:rsidRDefault="008147F7" w:rsidP="008147F7">
            <w:pPr>
              <w:pStyle w:val="a3"/>
              <w:numPr>
                <w:ilvl w:val="0"/>
                <w:numId w:val="13"/>
              </w:numPr>
              <w:spacing w:before="0" w:after="0"/>
              <w:contextualSpacing/>
            </w:pPr>
            <w:r w:rsidRPr="00D56509">
              <w:rPr>
                <w:bCs/>
              </w:rPr>
              <w:t xml:space="preserve">Отделка фасадов </w:t>
            </w:r>
            <w:r w:rsidRPr="00D56509">
              <w:t>декоративно-художественными покрасками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lang w:val="ru-RU"/>
              </w:rPr>
            </w:pPr>
            <w:r w:rsidRPr="00D56509">
              <w:rPr>
                <w:lang w:val="ru-RU"/>
              </w:rPr>
              <w:t>Определение дефектов и повреждения поверхностей, подлежащих ремонту</w:t>
            </w:r>
          </w:p>
          <w:p w:rsidR="008147F7" w:rsidRPr="00D56509" w:rsidRDefault="008147F7" w:rsidP="008147F7">
            <w:pPr>
              <w:pStyle w:val="a3"/>
              <w:widowControl w:val="0"/>
              <w:numPr>
                <w:ilvl w:val="0"/>
                <w:numId w:val="13"/>
              </w:numPr>
              <w:spacing w:before="0" w:after="0"/>
              <w:contextualSpacing/>
              <w:rPr>
                <w:bCs/>
                <w:lang w:val="ru-RU"/>
              </w:rPr>
            </w:pPr>
            <w:r w:rsidRPr="00D56509">
              <w:rPr>
                <w:lang w:val="ru-RU"/>
              </w:rPr>
              <w:t>Ремонт и восстановление декоративно-художественных отделок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2.1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2.3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ПК 2.5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ОК 09</w:t>
            </w:r>
          </w:p>
          <w:p w:rsidR="008147F7" w:rsidRPr="00D56509" w:rsidRDefault="008147F7" w:rsidP="005615B6">
            <w:pPr>
              <w:spacing w:after="0"/>
              <w:jc w:val="both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2.1.01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2.1.01 –У 2.1.02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2.1.01 – З 2.1.05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2.2.01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2.2.01 –У 2.2.02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2.2.01 – З 2.2.04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2.3.01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2.3.01 –У 2.3.11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2.3.01 – З 2.3.12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2.4.01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 2.4.01 –У 2.4.05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2.4.01 – З 2.4.05</w:t>
            </w:r>
          </w:p>
          <w:p w:rsidR="008147F7" w:rsidRPr="00D56509" w:rsidRDefault="008147F7" w:rsidP="005615B6">
            <w:pPr>
              <w:spacing w:after="0" w:line="240" w:lineRule="auto"/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 2.5.01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У 2.5.01 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З 2.5.01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D56509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Уо.01.01 – Уо.01.09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Зо.01.01 - Зо.01.06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Уо.02.01-Уо.02.09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lastRenderedPageBreak/>
              <w:t>Зо.02.01 - Зо.02.04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Уо.03.01-Уо.03.09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Зо.03.01 - Зо.02.07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Уо.04.01-Уо.04.02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Зо.04.01 - Зо.04.02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Уо.05.01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Зо.05.01 - Зо.05.02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Уо.06.01-Уо.06.02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Зо.06.01 - Зо.06.03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Уо.07.01-Уо.07.03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Зо.07.01 - Зо.07.05</w:t>
            </w:r>
          </w:p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Уо.09.01-Уо.09.05</w:t>
            </w:r>
          </w:p>
          <w:p w:rsidR="008147F7" w:rsidRPr="00D56509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sz w:val="24"/>
                <w:szCs w:val="24"/>
              </w:rPr>
              <w:t>Зо.09.01 - Зо.09.05</w:t>
            </w: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Экзамен по модулю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147F7" w:rsidRPr="00D56509" w:rsidTr="005615B6">
        <w:trPr>
          <w:trHeight w:val="23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509">
              <w:rPr>
                <w:rFonts w:ascii="Times New Roman" w:hAnsi="Times New Roman"/>
                <w:b/>
                <w:sz w:val="24"/>
                <w:szCs w:val="24"/>
              </w:rPr>
              <w:t>492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Pr="00D56509" w:rsidRDefault="008147F7" w:rsidP="005615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147F7" w:rsidRDefault="008147F7" w:rsidP="008147F7">
      <w:pPr>
        <w:spacing w:line="240" w:lineRule="auto"/>
        <w:jc w:val="both"/>
        <w:rPr>
          <w:rFonts w:ascii="Times New Roman" w:hAnsi="Times New Roman"/>
          <w:i/>
        </w:rPr>
        <w:sectPr w:rsidR="008147F7">
          <w:footerReference w:type="default" r:id="rId28"/>
          <w:pgSz w:w="16838" w:h="11906" w:orient="landscape"/>
          <w:pgMar w:top="851" w:right="1134" w:bottom="851" w:left="992" w:header="0" w:footer="709" w:gutter="0"/>
          <w:cols w:space="1701"/>
          <w:docGrid w:linePitch="360"/>
        </w:sectPr>
      </w:pPr>
    </w:p>
    <w:p w:rsidR="008147F7" w:rsidRDefault="008147F7" w:rsidP="008147F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ПРОФЕССИОНАЛЬНОГО МОДУЛЯ</w:t>
      </w:r>
    </w:p>
    <w:p w:rsidR="008147F7" w:rsidRDefault="008147F7" w:rsidP="008147F7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8147F7" w:rsidRDefault="008147F7" w:rsidP="008147F7">
      <w:pPr>
        <w:spacing w:after="0"/>
        <w:ind w:firstLine="709"/>
      </w:pPr>
      <w:r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8147F7" w:rsidRDefault="008147F7" w:rsidP="008147F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 «Кластера» в соответствии с п. 6.1.2.1 образовательной программы по профессии 08.01.28 Мастер отделочных строительных и декоративных работ.</w:t>
      </w:r>
    </w:p>
    <w:p w:rsidR="008147F7" w:rsidRDefault="008147F7" w:rsidP="008147F7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Лаборатории «Материаловедения»</w:t>
      </w:r>
      <w:r w:rsidR="001E647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оснащенные в соответствии с п. 6.1.2.3 образовательной программы по профессии 08.01.28 Мастер отделочных строительных и декоративных работ</w:t>
      </w:r>
    </w:p>
    <w:p w:rsidR="008147F7" w:rsidRDefault="008147F7" w:rsidP="008147F7">
      <w:pPr>
        <w:spacing w:after="0"/>
        <w:ind w:firstLine="709"/>
        <w:jc w:val="both"/>
      </w:pPr>
      <w:r>
        <w:rPr>
          <w:rFonts w:ascii="Times New Roman" w:hAnsi="Times New Roman"/>
          <w:bCs/>
          <w:sz w:val="24"/>
          <w:szCs w:val="24"/>
        </w:rPr>
        <w:t>Мастерская «</w:t>
      </w:r>
      <w:r>
        <w:rPr>
          <w:rFonts w:ascii="Times New Roman" w:hAnsi="Times New Roman"/>
          <w:sz w:val="24"/>
          <w:szCs w:val="24"/>
        </w:rPr>
        <w:t>Малярных работ»</w:t>
      </w:r>
      <w:r>
        <w:rPr>
          <w:rFonts w:ascii="Times New Roman" w:hAnsi="Times New Roman"/>
          <w:bCs/>
          <w:sz w:val="24"/>
          <w:szCs w:val="24"/>
        </w:rPr>
        <w:t>, оснащенные в соответствии с п. 6.1.2.4 образовательной программы по данной профессии 08.01.28 Мастер отделочных строительных и декоративных работ</w:t>
      </w:r>
      <w:r>
        <w:rPr>
          <w:rFonts w:ascii="Times New Roman" w:hAnsi="Times New Roman"/>
          <w:sz w:val="24"/>
          <w:szCs w:val="24"/>
        </w:rPr>
        <w:t>.</w:t>
      </w:r>
    </w:p>
    <w:p w:rsidR="008147F7" w:rsidRDefault="008147F7" w:rsidP="008147F7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Оснащенные базы практики в соответствии с п 6.1.2.5 образовательной программы по профессии 08.01.28 Мастер отделочных строительных и декоративных работ</w:t>
      </w:r>
    </w:p>
    <w:p w:rsidR="008147F7" w:rsidRDefault="008147F7" w:rsidP="008147F7">
      <w:pPr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147F7" w:rsidRDefault="008147F7" w:rsidP="008147F7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8147F7" w:rsidRDefault="008147F7" w:rsidP="008147F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8147F7" w:rsidRDefault="008147F7" w:rsidP="008147F7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8147F7" w:rsidRDefault="008147F7" w:rsidP="008147F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8147F7" w:rsidRDefault="008147F7" w:rsidP="008147F7">
      <w:pPr>
        <w:pStyle w:val="a3"/>
        <w:numPr>
          <w:ilvl w:val="0"/>
          <w:numId w:val="10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Белецкий, Б. Ф. Технология и механизация строительного производства :учебное пособие для СПО / Б. Ф. Белецкий. – Санкт-Петербург : Лань, 2020. – 752 с. –</w:t>
      </w:r>
      <w:r>
        <w:t>ISBN</w:t>
      </w:r>
      <w:r>
        <w:rPr>
          <w:lang w:val="ru-RU"/>
        </w:rPr>
        <w:t xml:space="preserve"> 978-5-8114-5899-8.</w:t>
      </w:r>
      <w:r>
        <w:t> </w:t>
      </w:r>
    </w:p>
    <w:p w:rsidR="008147F7" w:rsidRDefault="008147F7" w:rsidP="008147F7">
      <w:pPr>
        <w:pStyle w:val="a3"/>
        <w:numPr>
          <w:ilvl w:val="0"/>
          <w:numId w:val="10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Казаков, Ю. Н. Технология возведения зданий :учебное пособие для СПО / Ю. Н. Казаков, А. М. Мороз, В. П. Захаров. – Санкт-Петербург : Лань, 2020. – 256 с. –</w:t>
      </w:r>
      <w:r>
        <w:t>ISBN</w:t>
      </w:r>
      <w:r>
        <w:rPr>
          <w:lang w:val="ru-RU"/>
        </w:rPr>
        <w:t xml:space="preserve"> 978-5-8114-5890-5.</w:t>
      </w:r>
      <w:r>
        <w:t> </w:t>
      </w:r>
    </w:p>
    <w:p w:rsidR="008147F7" w:rsidRPr="000E7BA7" w:rsidRDefault="008147F7" w:rsidP="008147F7">
      <w:pPr>
        <w:pStyle w:val="a3"/>
        <w:numPr>
          <w:ilvl w:val="0"/>
          <w:numId w:val="10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Прекрасная, Е.П. Технология малярных работ: учебник. – 3-е изд. – Москва : Академия, 2019 – </w:t>
      </w:r>
      <w:r>
        <w:rPr>
          <w:bCs/>
          <w:lang w:val="ru-RU"/>
        </w:rPr>
        <w:t xml:space="preserve">320 с. – </w:t>
      </w:r>
      <w:r>
        <w:rPr>
          <w:bCs/>
        </w:rPr>
        <w:t>ISBN</w:t>
      </w:r>
      <w:r>
        <w:rPr>
          <w:bCs/>
          <w:lang w:val="ru-RU"/>
        </w:rPr>
        <w:t>978-5-4468-8446-9.</w:t>
      </w:r>
    </w:p>
    <w:p w:rsidR="008147F7" w:rsidRDefault="008147F7" w:rsidP="008147F7">
      <w:pPr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3.2.2. Основные электронные издания</w:t>
      </w:r>
    </w:p>
    <w:p w:rsidR="008147F7" w:rsidRPr="000E7BA7" w:rsidRDefault="008147F7" w:rsidP="008147F7">
      <w:pPr>
        <w:pStyle w:val="a3"/>
        <w:numPr>
          <w:ilvl w:val="0"/>
          <w:numId w:val="11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Белецкий, Б. Ф. Технология и механизация строительного производства :учебное пособие для СПО / Б. Ф. Белецкий. – Санкт-Петербург : Лань, 2020. – 752 с. –</w:t>
      </w:r>
      <w:r>
        <w:t>ISBN</w:t>
      </w:r>
      <w:r>
        <w:rPr>
          <w:lang w:val="ru-RU"/>
        </w:rPr>
        <w:t xml:space="preserve"> 978-5-8114-5899-8.</w:t>
      </w:r>
      <w:r>
        <w:t> </w:t>
      </w:r>
      <w:r>
        <w:rPr>
          <w:lang w:val="ru-RU"/>
        </w:rPr>
        <w:t>–Текст</w:t>
      </w:r>
      <w:r>
        <w:t> </w:t>
      </w:r>
      <w:r>
        <w:rPr>
          <w:lang w:val="ru-RU"/>
        </w:rPr>
        <w:t>: электронный</w:t>
      </w:r>
      <w:r>
        <w:t> </w:t>
      </w:r>
      <w:r>
        <w:rPr>
          <w:lang w:val="ru-RU"/>
        </w:rPr>
        <w:t>// Лань : электронно-библиотечная система. –</w:t>
      </w:r>
      <w:r>
        <w:t>URL</w:t>
      </w:r>
      <w:r>
        <w:rPr>
          <w:lang w:val="ru-RU"/>
        </w:rPr>
        <w:t xml:space="preserve">: </w:t>
      </w:r>
      <w:hyperlink r:id="rId29" w:tooltip="https://e.lanbook.com/book/146646" w:history="1">
        <w:r>
          <w:rPr>
            <w:rStyle w:val="af6"/>
          </w:rPr>
          <w:t>https</w:t>
        </w:r>
        <w:r>
          <w:rPr>
            <w:rStyle w:val="af6"/>
            <w:lang w:val="ru-RU"/>
          </w:rPr>
          <w:t>://</w:t>
        </w:r>
        <w:r>
          <w:rPr>
            <w:rStyle w:val="af6"/>
          </w:rPr>
          <w:t>e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lanbook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com</w:t>
        </w:r>
        <w:r>
          <w:rPr>
            <w:rStyle w:val="af6"/>
            <w:lang w:val="ru-RU"/>
          </w:rPr>
          <w:t>/</w:t>
        </w:r>
        <w:r>
          <w:rPr>
            <w:rStyle w:val="af6"/>
          </w:rPr>
          <w:t>book</w:t>
        </w:r>
        <w:r>
          <w:rPr>
            <w:rStyle w:val="af6"/>
            <w:lang w:val="ru-RU"/>
          </w:rPr>
          <w:t>/146646</w:t>
        </w:r>
      </w:hyperlink>
      <w:r>
        <w:rPr>
          <w:lang w:val="ru-RU"/>
        </w:rPr>
        <w:t xml:space="preserve"> (дата обращения: 26.04.2021). – Режим доступа: для авториз. пользователей.</w:t>
      </w:r>
    </w:p>
    <w:p w:rsidR="008147F7" w:rsidRPr="000E7BA7" w:rsidRDefault="008147F7" w:rsidP="008147F7">
      <w:pPr>
        <w:pStyle w:val="a3"/>
        <w:numPr>
          <w:ilvl w:val="0"/>
          <w:numId w:val="11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Казаков, Ю. Н. Технология возведения зданий :учебное пособие для СПО / Ю. Н. Казаков, А. М. Мороз, В. П. Захаров. – Санкт-Петербург : Лань, 2020. – 256 с. –</w:t>
      </w:r>
      <w:r>
        <w:t>ISBN</w:t>
      </w:r>
      <w:r>
        <w:rPr>
          <w:lang w:val="ru-RU"/>
        </w:rPr>
        <w:t>978-5-8114-5890-5.</w:t>
      </w:r>
      <w:r>
        <w:t> </w:t>
      </w:r>
      <w:r>
        <w:rPr>
          <w:lang w:val="ru-RU"/>
        </w:rPr>
        <w:t>–Текст</w:t>
      </w:r>
      <w:r>
        <w:t> </w:t>
      </w:r>
      <w:r>
        <w:rPr>
          <w:lang w:val="ru-RU"/>
        </w:rPr>
        <w:t>: электронный</w:t>
      </w:r>
      <w:r>
        <w:t> </w:t>
      </w:r>
      <w:r>
        <w:rPr>
          <w:lang w:val="ru-RU"/>
        </w:rPr>
        <w:t>// Лань : электронно-библиотечная система. –</w:t>
      </w:r>
      <w:r>
        <w:t>URL</w:t>
      </w:r>
      <w:r>
        <w:rPr>
          <w:lang w:val="ru-RU"/>
        </w:rPr>
        <w:t xml:space="preserve">: </w:t>
      </w:r>
      <w:hyperlink r:id="rId30" w:tooltip="https://e.lanbook.com/book/146638" w:history="1">
        <w:r>
          <w:rPr>
            <w:rStyle w:val="af6"/>
          </w:rPr>
          <w:t>https</w:t>
        </w:r>
        <w:r>
          <w:rPr>
            <w:rStyle w:val="af6"/>
            <w:lang w:val="ru-RU"/>
          </w:rPr>
          <w:t>://</w:t>
        </w:r>
        <w:r>
          <w:rPr>
            <w:rStyle w:val="af6"/>
          </w:rPr>
          <w:t>e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lanbook</w:t>
        </w:r>
        <w:r>
          <w:rPr>
            <w:rStyle w:val="af6"/>
            <w:lang w:val="ru-RU"/>
          </w:rPr>
          <w:t>.</w:t>
        </w:r>
        <w:r>
          <w:rPr>
            <w:rStyle w:val="af6"/>
          </w:rPr>
          <w:t>com</w:t>
        </w:r>
        <w:r>
          <w:rPr>
            <w:rStyle w:val="af6"/>
            <w:lang w:val="ru-RU"/>
          </w:rPr>
          <w:t>/</w:t>
        </w:r>
        <w:r>
          <w:rPr>
            <w:rStyle w:val="af6"/>
          </w:rPr>
          <w:t>book</w:t>
        </w:r>
        <w:r>
          <w:rPr>
            <w:rStyle w:val="af6"/>
            <w:lang w:val="ru-RU"/>
          </w:rPr>
          <w:t>/146638</w:t>
        </w:r>
      </w:hyperlink>
      <w:r>
        <w:rPr>
          <w:lang w:val="ru-RU"/>
        </w:rPr>
        <w:t xml:space="preserve"> (дата обращения: 14.01.2021). – Режим доступа: для авториз. пользователей.</w:t>
      </w:r>
    </w:p>
    <w:p w:rsidR="008147F7" w:rsidRPr="000E7BA7" w:rsidRDefault="008147F7" w:rsidP="008147F7">
      <w:pPr>
        <w:pStyle w:val="a3"/>
        <w:numPr>
          <w:ilvl w:val="0"/>
          <w:numId w:val="11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bCs/>
          <w:lang w:val="ru-RU"/>
        </w:rPr>
        <w:lastRenderedPageBreak/>
        <w:t xml:space="preserve">Малярные и декоративные работы: Комплект программно-учебных модулей: Рекомендовано ФГБУ «ФИРО» [Электронный ресурс]. – </w:t>
      </w:r>
      <w:r>
        <w:rPr>
          <w:lang w:val="ru-RU"/>
        </w:rPr>
        <w:t>Москва : Академия,</w:t>
      </w:r>
      <w:r>
        <w:rPr>
          <w:bCs/>
          <w:lang w:val="ru-RU"/>
        </w:rPr>
        <w:t xml:space="preserve"> 2021</w:t>
      </w:r>
    </w:p>
    <w:p w:rsidR="008147F7" w:rsidRPr="000E7BA7" w:rsidRDefault="003727D0" w:rsidP="008147F7">
      <w:pPr>
        <w:pStyle w:val="a3"/>
        <w:numPr>
          <w:ilvl w:val="0"/>
          <w:numId w:val="11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hyperlink r:id="rId31" w:tooltip="https://www.academia-moscow.ru/authors/detail/256869/" w:history="1">
        <w:r w:rsidR="008147F7">
          <w:rPr>
            <w:rStyle w:val="af6"/>
            <w:bCs/>
            <w:lang w:val="ru-RU"/>
          </w:rPr>
          <w:t>Прекрасная Е. П.</w:t>
        </w:r>
      </w:hyperlink>
      <w:r w:rsidR="008147F7">
        <w:rPr>
          <w:bCs/>
          <w:lang w:val="ru-RU"/>
        </w:rPr>
        <w:t xml:space="preserve"> Технология декоративно-художественных работ: Электронный учебно-методический комплекс: Рекомендовано ФГБУ «ФИРО» [Электронный ресурс]. – </w:t>
      </w:r>
      <w:r w:rsidR="008147F7">
        <w:rPr>
          <w:lang w:val="ru-RU"/>
        </w:rPr>
        <w:t>Москва : Академия,</w:t>
      </w:r>
      <w:r w:rsidR="008147F7">
        <w:rPr>
          <w:bCs/>
          <w:lang w:val="ru-RU"/>
        </w:rPr>
        <w:t xml:space="preserve"> 2021</w:t>
      </w:r>
    </w:p>
    <w:p w:rsidR="008147F7" w:rsidRPr="000E7BA7" w:rsidRDefault="008147F7" w:rsidP="008147F7">
      <w:pPr>
        <w:pStyle w:val="a3"/>
        <w:numPr>
          <w:ilvl w:val="0"/>
          <w:numId w:val="11"/>
        </w:numPr>
        <w:spacing w:before="0" w:after="200" w:line="276" w:lineRule="auto"/>
        <w:ind w:left="0" w:firstLine="709"/>
        <w:contextualSpacing/>
        <w:jc w:val="both"/>
        <w:rPr>
          <w:lang w:val="ru-RU"/>
        </w:rPr>
      </w:pPr>
      <w:r>
        <w:rPr>
          <w:bCs/>
          <w:lang w:val="ru-RU"/>
        </w:rPr>
        <w:t xml:space="preserve">Технология малярных работ: Электронный учебно-методический комплекс: Рекомендовано ФГБУ «ФИРО» [Электронный ресурс]. – </w:t>
      </w:r>
      <w:r>
        <w:rPr>
          <w:lang w:val="ru-RU"/>
        </w:rPr>
        <w:t>Москва : Академия,</w:t>
      </w:r>
      <w:r>
        <w:rPr>
          <w:bCs/>
          <w:lang w:val="ru-RU"/>
        </w:rPr>
        <w:t xml:space="preserve"> 2021</w:t>
      </w:r>
    </w:p>
    <w:p w:rsidR="008147F7" w:rsidRDefault="008147F7" w:rsidP="008147F7">
      <w:pPr>
        <w:ind w:firstLine="709"/>
        <w:jc w:val="both"/>
        <w:rPr>
          <w:rStyle w:val="af6"/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3.2.3. Дополнительные источники</w:t>
      </w:r>
    </w:p>
    <w:p w:rsidR="008147F7" w:rsidRDefault="008147F7" w:rsidP="008147F7">
      <w:pPr>
        <w:pStyle w:val="a3"/>
        <w:spacing w:after="200" w:line="276" w:lineRule="auto"/>
        <w:ind w:left="0" w:firstLine="709"/>
        <w:jc w:val="both"/>
        <w:rPr>
          <w:rStyle w:val="af6"/>
          <w:bCs/>
          <w:lang w:val="ru-RU"/>
        </w:rPr>
      </w:pPr>
      <w:r>
        <w:rPr>
          <w:lang w:val="ru-RU"/>
        </w:rPr>
        <w:t xml:space="preserve">1. Куликов О.Н.Охрана труда в строительстве: учебник. – 12-е изд. – Москва : Академия, 2019 – </w:t>
      </w:r>
      <w:r>
        <w:rPr>
          <w:bCs/>
          <w:lang w:val="ru-RU"/>
        </w:rPr>
        <w:t xml:space="preserve">416 с. – </w:t>
      </w:r>
      <w:r>
        <w:rPr>
          <w:bCs/>
        </w:rPr>
        <w:t>ISBN</w:t>
      </w:r>
      <w:r>
        <w:rPr>
          <w:bCs/>
          <w:lang w:val="ru-RU"/>
        </w:rPr>
        <w:t>978-5-4468-8193-2.</w:t>
      </w:r>
    </w:p>
    <w:p w:rsidR="008147F7" w:rsidRDefault="008147F7" w:rsidP="008147F7">
      <w:pPr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 Сухачев А.А. Охрана труда в строительстве </w:t>
      </w:r>
      <w:r>
        <w:rPr>
          <w:rFonts w:ascii="Times New Roman" w:hAnsi="Times New Roman"/>
          <w:bCs/>
          <w:sz w:val="24"/>
          <w:szCs w:val="24"/>
        </w:rPr>
        <w:t>учебник.– Москва : КНОРУС, 2021. – 310 с. – ISBN 978-5-406-01525-4.</w:t>
      </w:r>
    </w:p>
    <w:p w:rsidR="008147F7" w:rsidRDefault="008147F7" w:rsidP="008147F7">
      <w:pPr>
        <w:ind w:firstLine="709"/>
        <w:jc w:val="both"/>
      </w:pPr>
      <w:r>
        <w:rPr>
          <w:rFonts w:ascii="Times New Roman" w:hAnsi="Times New Roman"/>
          <w:sz w:val="24"/>
          <w:szCs w:val="24"/>
        </w:rPr>
        <w:t>3. Ткачева Г.В., Дмитриенко С.А., Шульц Г.В. Мастер отделочных строительных и декоративных работ. Основы профессиональной деятельности: учебно-практическое пособие. – Москва :</w:t>
      </w:r>
      <w:r>
        <w:rPr>
          <w:rFonts w:ascii="Times New Roman" w:hAnsi="Times New Roman"/>
          <w:bCs/>
          <w:sz w:val="24"/>
          <w:szCs w:val="24"/>
        </w:rPr>
        <w:t>КНОРУС, 2021 – 178 с. – ISBN 978-5-406-02637-3.</w:t>
      </w:r>
    </w:p>
    <w:p w:rsidR="008147F7" w:rsidRDefault="008147F7" w:rsidP="008147F7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Ткачева Г.В., Дмитриенко С.А., Шульц Г.В. Мастер отделочных строительных и декоративных работ. Подготовка к демонстрационному экзамену: учебно-практическое пособие. – Москва :КНОРУС, 2021.– 178 с. – ISBN 978-5-406-04073-7.</w:t>
      </w:r>
      <w:r>
        <w:br w:type="page"/>
      </w:r>
    </w:p>
    <w:p w:rsidR="008147F7" w:rsidRPr="008147F7" w:rsidRDefault="008147F7" w:rsidP="008147F7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147F7">
        <w:rPr>
          <w:rFonts w:ascii="Times New Roman" w:hAnsi="Times New Roman"/>
          <w:b/>
          <w:sz w:val="24"/>
          <w:szCs w:val="24"/>
        </w:rPr>
        <w:lastRenderedPageBreak/>
        <w:t xml:space="preserve">4. КОНТРОЛЬ И ОЦЕНКА РЕЗУЛЬТАТОВ ОСВОЕНИЯ </w:t>
      </w:r>
      <w:r w:rsidRPr="008147F7">
        <w:rPr>
          <w:rFonts w:ascii="Times New Roman" w:hAnsi="Times New Roman"/>
          <w:b/>
          <w:sz w:val="24"/>
          <w:szCs w:val="24"/>
        </w:rPr>
        <w:br/>
        <w:t>ПРОФЕССИОНАЛЬНОГО МОДУЛЯ</w:t>
      </w:r>
    </w:p>
    <w:tbl>
      <w:tblPr>
        <w:tblW w:w="9591" w:type="dxa"/>
        <w:tblInd w:w="-128" w:type="dxa"/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2395"/>
      </w:tblGrid>
      <w:tr w:rsidR="008147F7" w:rsidTr="005615B6">
        <w:trPr>
          <w:trHeight w:val="23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47F7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39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47F7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39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147F7" w:rsidRDefault="008147F7" w:rsidP="005615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8147F7" w:rsidTr="005615B6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ПК 2.1.</w:t>
            </w:r>
          </w:p>
          <w:p w:rsidR="008147F7" w:rsidRDefault="008147F7" w:rsidP="005615B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при производстве малярных работ при отделке поверхностей зданий и сооружений.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 грунтования, нанесения  шпатлевочных составов и шпатлевания поверхностей вручную и механизированным способом.</w:t>
            </w:r>
          </w:p>
          <w:p w:rsidR="008147F7" w:rsidRDefault="008147F7" w:rsidP="005615B6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разравнивания шпатлевочных составов, нанесенных механизированным способом.</w:t>
            </w:r>
          </w:p>
          <w:p w:rsidR="008147F7" w:rsidRDefault="008147F7" w:rsidP="005615B6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грунтования поверхности кистями, валиками, краскопультами с ручным приводом.</w:t>
            </w:r>
          </w:p>
          <w:p w:rsidR="008147F7" w:rsidRDefault="008147F7" w:rsidP="005615B6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технического обслуживания краскопульта.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шлифования огрунтованных и прошпатлеванных поверхностей с соблюдением безопасных условий труда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декоративно-художественной отделки стен, потолков и других архитектурно-конструктивных элементов.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 торцевания и флейцевания поверхностей.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147F7" w:rsidTr="005615B6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работы по окрашиванию и оклеиванию обоями поверхностей различными способами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окрашивания поверхности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различными малярными составами.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процесса окрашивания поверхностикистями, валиками, краскопультами с ручным приводом. 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вытягивания филенки без подтушевывания.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нанесения на вертикальные и горизонтальные поверхности клеевых (жидких) обоев.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окрашивания рамы,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безопасности труда при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окрашивании поверхностей различными малярными составами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подготовки стены и материалов к оклеиванию обоями,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Оклеивания поверхности обоями простыми или средней плотности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тканями.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отделки стен и потолков высококачественными обоями в соответствии с производственным заданием, с соблюдением требований охраны труда, пожарной и экологической безопасности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8147F7" w:rsidTr="005615B6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2.3. Выполнять декоративно-художественную отделку поверхностей различными способами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декоративного покрытия  поверхностей в один или несколько тонов.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декоративного покрытия поверхностей под ценные породы дерева, декоративные камни и другие имитационные работы.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отделки поверхностей по эскизам клеевыми составами в два - четыре тона.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выполнения копирования и вырезания трафаретов любой сложности.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Оценка процесса отделки поверхности набрызгом, цветными декоративными крошками,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рельефного и фактурного окрашивания поверхностей.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отделки поверхностей с помощью аэрографа.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декоративного  лакирования.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бронзирования, золочения и серебрения  поверхностей.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выполнения орнаментальной росписи в несколько тонов.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обеспечения безопасности труда при выполнении декоративно-художественной отделки поверхностей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8147F7" w:rsidTr="005615B6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widowControl w:val="0"/>
              <w:tabs>
                <w:tab w:val="left" w:pos="752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 2.4.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Выполнять ремонт и восстановление окрашенных или оклеенных обоями поверхностей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выявления дефектов и повреждения поверхностей, подлежащих ремонту.</w:t>
            </w:r>
          </w:p>
          <w:p w:rsidR="008147F7" w:rsidRDefault="008147F7" w:rsidP="005615B6">
            <w:pPr>
              <w:pStyle w:val="2b"/>
              <w:spacing w:before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Оценка процесса ремонта и восстанавления малярной и декоративно-художественной отделки.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пользования установленной технической документацией.</w:t>
            </w:r>
          </w:p>
          <w:p w:rsidR="008147F7" w:rsidRDefault="008147F7" w:rsidP="005615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 соблюдения безопасных условий труда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процесса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результатов</w:t>
            </w:r>
          </w:p>
        </w:tc>
      </w:tr>
      <w:tr w:rsidR="008147F7" w:rsidTr="005615B6">
        <w:trPr>
          <w:trHeight w:val="2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3" w:lineRule="atLeast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ПК 2.5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тенденции цифровой экономики 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решать </w:t>
            </w:r>
            <w:r>
              <w:rPr>
                <w:rFonts w:ascii="Times New Roman" w:hAnsi="Times New Roman"/>
                <w:sz w:val="24"/>
                <w:szCs w:val="24"/>
              </w:rPr>
              <w:t>задачи профессиональной деятельности с их учетом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Анализировать тенденции цифровой экономики</w:t>
            </w:r>
          </w:p>
          <w:p w:rsidR="008147F7" w:rsidRDefault="008147F7" w:rsidP="005615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Демонстрировать знание основных тенденций цифровой экономики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7F7" w:rsidRDefault="008147F7" w:rsidP="005615B6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качества выполнения задач при проведении практических занятий, учебной и производственной практики.</w:t>
            </w:r>
          </w:p>
          <w:p w:rsidR="008147F7" w:rsidRDefault="008147F7" w:rsidP="005615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147F7" w:rsidRDefault="008147F7" w:rsidP="008147F7">
      <w:pPr>
        <w:jc w:val="both"/>
      </w:pPr>
    </w:p>
    <w:p w:rsidR="008147F7" w:rsidRDefault="008147F7">
      <w:pPr>
        <w:spacing w:after="160" w:line="256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834D9" w:rsidRDefault="006834D9">
      <w:pPr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6834D9" w:rsidRDefault="006834D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6834D9" w:rsidSect="00222AED">
      <w:footerReference w:type="default" r:id="rId32"/>
      <w:pgSz w:w="11906" w:h="16838"/>
      <w:pgMar w:top="1134" w:right="851" w:bottom="992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78D" w:rsidRDefault="0089678D">
      <w:pPr>
        <w:spacing w:after="0" w:line="240" w:lineRule="auto"/>
      </w:pPr>
      <w:r>
        <w:separator/>
      </w:r>
    </w:p>
  </w:endnote>
  <w:endnote w:type="continuationSeparator" w:id="0">
    <w:p w:rsidR="0089678D" w:rsidRDefault="00896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;arial">
    <w:altName w:val="Wingdings 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;바탕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charset w:val="00"/>
    <w:family w:val="auto"/>
    <w:pitch w:val="default"/>
  </w:font>
  <w:font w:name="dejavu sans;malgun gothic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20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24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25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29</w:t>
    </w:r>
    <w:r>
      <w:rPr>
        <w:noProof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43</w:t>
    </w:r>
    <w:r>
      <w:rPr>
        <w:noProof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15B6" w:rsidRDefault="003727D0">
    <w:pPr>
      <w:pStyle w:val="ab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78D" w:rsidRDefault="0089678D">
      <w:pPr>
        <w:rPr>
          <w:sz w:val="12"/>
        </w:rPr>
      </w:pPr>
      <w:r>
        <w:separator/>
      </w:r>
    </w:p>
  </w:footnote>
  <w:footnote w:type="continuationSeparator" w:id="0">
    <w:p w:rsidR="0089678D" w:rsidRDefault="0089678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2098"/>
    <w:multiLevelType w:val="multilevel"/>
    <w:tmpl w:val="6E982D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lang w:val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0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52" w:hanging="1800"/>
      </w:pPr>
    </w:lvl>
  </w:abstractNum>
  <w:abstractNum w:abstractNumId="1" w15:restartNumberingAfterBreak="0">
    <w:nsid w:val="1101030B"/>
    <w:multiLevelType w:val="hybridMultilevel"/>
    <w:tmpl w:val="DE0E7956"/>
    <w:lvl w:ilvl="0" w:tplc="504AA0C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lang w:val="ru-RU"/>
      </w:rPr>
    </w:lvl>
    <w:lvl w:ilvl="1" w:tplc="72243F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6AF7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B04E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A6CF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3A54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6DA42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3A2B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3A39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B0966EF"/>
    <w:multiLevelType w:val="hybridMultilevel"/>
    <w:tmpl w:val="39B428C2"/>
    <w:lvl w:ilvl="0" w:tplc="14DCB1A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ru-RU" w:eastAsia="ru-RU"/>
      </w:rPr>
    </w:lvl>
    <w:lvl w:ilvl="1" w:tplc="9E802B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F3205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789D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DCEB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66F3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707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764F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0266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4C41A09"/>
    <w:multiLevelType w:val="hybridMultilevel"/>
    <w:tmpl w:val="07A21FA6"/>
    <w:lvl w:ilvl="0" w:tplc="99C6F1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lang w:val="ru-RU"/>
      </w:rPr>
    </w:lvl>
    <w:lvl w:ilvl="1" w:tplc="027225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6E5A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30C4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1A20D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1E79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EE03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BA29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BE14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A425A27"/>
    <w:multiLevelType w:val="hybridMultilevel"/>
    <w:tmpl w:val="B2DC2792"/>
    <w:lvl w:ilvl="0" w:tplc="758A8B6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/>
        <w:i w:val="0"/>
        <w:sz w:val="24"/>
        <w:szCs w:val="24"/>
        <w:lang w:val="ru-RU" w:eastAsia="ru-RU"/>
      </w:rPr>
    </w:lvl>
    <w:lvl w:ilvl="1" w:tplc="98FA46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30CF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CCAF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FCE5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F264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668E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7820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8451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0BC63D8"/>
    <w:multiLevelType w:val="multilevel"/>
    <w:tmpl w:val="2A020AFC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4" w:hanging="60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22D3311"/>
    <w:multiLevelType w:val="hybridMultilevel"/>
    <w:tmpl w:val="8A347A46"/>
    <w:lvl w:ilvl="0" w:tplc="632E766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70E2F1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C6EF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62C4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4821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C220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888C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C833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067A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28F5A46"/>
    <w:multiLevelType w:val="multilevel"/>
    <w:tmpl w:val="B8482EFE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4" w:hanging="60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35941AFC"/>
    <w:multiLevelType w:val="hybridMultilevel"/>
    <w:tmpl w:val="D56C34B2"/>
    <w:lvl w:ilvl="0" w:tplc="D82477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ru-RU"/>
      </w:rPr>
    </w:lvl>
    <w:lvl w:ilvl="1" w:tplc="C4CEC7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87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7A63F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66B8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18CF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2843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824B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CA41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625731B"/>
    <w:multiLevelType w:val="hybridMultilevel"/>
    <w:tmpl w:val="44BC7254"/>
    <w:lvl w:ilvl="0" w:tplc="63F06226">
      <w:start w:val="1"/>
      <w:numFmt w:val="decimal"/>
      <w:lvlText w:val="%1."/>
      <w:lvlJc w:val="left"/>
      <w:pPr>
        <w:tabs>
          <w:tab w:val="num" w:pos="0"/>
        </w:tabs>
        <w:ind w:left="0" w:hanging="397"/>
      </w:pPr>
      <w:rPr>
        <w:rFonts w:ascii="Times New Roman" w:eastAsia="Times New Roman" w:hAnsi="Times New Roman" w:cs="Times New Roman"/>
        <w:color w:val="231F20"/>
        <w:sz w:val="22"/>
        <w:szCs w:val="22"/>
      </w:rPr>
    </w:lvl>
    <w:lvl w:ilvl="1" w:tplc="E94487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6AFB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C90D3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36BE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8E61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7A50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CAD1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AA6A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D6F7BCB"/>
    <w:multiLevelType w:val="multilevel"/>
    <w:tmpl w:val="4CFAAC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11" w15:restartNumberingAfterBreak="0">
    <w:nsid w:val="41552A30"/>
    <w:multiLevelType w:val="hybridMultilevel"/>
    <w:tmpl w:val="7B24ABF0"/>
    <w:lvl w:ilvl="0" w:tplc="C85869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7D56BE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FEF8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8D443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D66F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D21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4E61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8E44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96E5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60E52F9"/>
    <w:multiLevelType w:val="hybridMultilevel"/>
    <w:tmpl w:val="D848F5CA"/>
    <w:lvl w:ilvl="0" w:tplc="CA9C53E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lang w:val="ru-RU"/>
      </w:rPr>
    </w:lvl>
    <w:lvl w:ilvl="1" w:tplc="0FF460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BC61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0CBA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9A95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C00E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0A10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8F29D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244F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77165AB"/>
    <w:multiLevelType w:val="hybridMultilevel"/>
    <w:tmpl w:val="3494994A"/>
    <w:lvl w:ilvl="0" w:tplc="1FC87D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EBA1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C1213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74E10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6A864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5A6FB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40ED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36079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D14E9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A701B54"/>
    <w:multiLevelType w:val="hybridMultilevel"/>
    <w:tmpl w:val="1B4EC642"/>
    <w:lvl w:ilvl="0" w:tplc="737CDF2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FBA3E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3E15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3A2B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9CFB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4082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41A8A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324D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643A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CEE3AAD"/>
    <w:multiLevelType w:val="multilevel"/>
    <w:tmpl w:val="CF42A4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7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0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48" w:hanging="1800"/>
      </w:pPr>
    </w:lvl>
  </w:abstractNum>
  <w:abstractNum w:abstractNumId="16" w15:restartNumberingAfterBreak="0">
    <w:nsid w:val="6EE21AEC"/>
    <w:multiLevelType w:val="hybridMultilevel"/>
    <w:tmpl w:val="FF52B45E"/>
    <w:lvl w:ilvl="0" w:tplc="0646E4F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C2AD572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622712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FC605F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93E98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42E9F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810AD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44F0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4D4D6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3"/>
  </w:num>
  <w:num w:numId="5">
    <w:abstractNumId w:val="0"/>
  </w:num>
  <w:num w:numId="6">
    <w:abstractNumId w:val="7"/>
  </w:num>
  <w:num w:numId="7">
    <w:abstractNumId w:val="13"/>
  </w:num>
  <w:num w:numId="8">
    <w:abstractNumId w:val="9"/>
  </w:num>
  <w:num w:numId="9">
    <w:abstractNumId w:val="15"/>
  </w:num>
  <w:num w:numId="10">
    <w:abstractNumId w:val="12"/>
  </w:num>
  <w:num w:numId="11">
    <w:abstractNumId w:val="1"/>
  </w:num>
  <w:num w:numId="12">
    <w:abstractNumId w:val="2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9"/>
    <w:rsid w:val="001E6475"/>
    <w:rsid w:val="00222AED"/>
    <w:rsid w:val="002C7175"/>
    <w:rsid w:val="003727D0"/>
    <w:rsid w:val="005615B6"/>
    <w:rsid w:val="006834D9"/>
    <w:rsid w:val="00766B7C"/>
    <w:rsid w:val="008147F7"/>
    <w:rsid w:val="0089678D"/>
    <w:rsid w:val="00B174A0"/>
    <w:rsid w:val="00C76C2A"/>
    <w:rsid w:val="00D56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259C4-B713-4F50-8C4D-FD7E576D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AE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1"/>
    <w:qFormat/>
    <w:rsid w:val="00222AED"/>
    <w:pPr>
      <w:keepNext/>
      <w:numPr>
        <w:numId w:val="1"/>
      </w:numPr>
      <w:spacing w:before="240" w:after="120" w:line="240" w:lineRule="auto"/>
      <w:ind w:firstLine="709"/>
      <w:outlineLvl w:val="0"/>
    </w:pPr>
    <w:rPr>
      <w:rFonts w:ascii="Times New Roman" w:hAnsi="Times New Roman"/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1"/>
    <w:qFormat/>
    <w:rsid w:val="00222AE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1"/>
    <w:qFormat/>
    <w:rsid w:val="00222AE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3"/>
    <w:next w:val="a"/>
    <w:link w:val="41"/>
    <w:qFormat/>
    <w:rsid w:val="00222AED"/>
    <w:pPr>
      <w:keepLines/>
      <w:numPr>
        <w:ilvl w:val="3"/>
      </w:numPr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22AE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22AE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2AE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22AE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22AE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222AED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222AED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222AED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sid w:val="00222A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22A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22A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22A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22A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22A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222AED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en-US"/>
    </w:rPr>
  </w:style>
  <w:style w:type="paragraph" w:styleId="a4">
    <w:name w:val="No Spacing"/>
    <w:uiPriority w:val="1"/>
    <w:qFormat/>
    <w:rsid w:val="00222AED"/>
  </w:style>
  <w:style w:type="paragraph" w:styleId="a5">
    <w:name w:val="Title"/>
    <w:basedOn w:val="a"/>
    <w:next w:val="a"/>
    <w:link w:val="a6"/>
    <w:uiPriority w:val="10"/>
    <w:qFormat/>
    <w:rsid w:val="00222AE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22AED"/>
    <w:rPr>
      <w:sz w:val="48"/>
      <w:szCs w:val="48"/>
    </w:rPr>
  </w:style>
  <w:style w:type="character" w:customStyle="1" w:styleId="10">
    <w:name w:val="Подзаголовок Знак1"/>
    <w:link w:val="a7"/>
    <w:uiPriority w:val="11"/>
    <w:rsid w:val="00222AE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222AE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222AE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22A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22AED"/>
    <w:rPr>
      <w:i/>
    </w:rPr>
  </w:style>
  <w:style w:type="character" w:customStyle="1" w:styleId="12">
    <w:name w:val="Верхний колонтитул Знак1"/>
    <w:link w:val="aa"/>
    <w:uiPriority w:val="99"/>
    <w:rsid w:val="00222AED"/>
  </w:style>
  <w:style w:type="character" w:customStyle="1" w:styleId="FooterChar">
    <w:name w:val="Footer Char"/>
    <w:uiPriority w:val="99"/>
    <w:rsid w:val="00222AED"/>
  </w:style>
  <w:style w:type="character" w:customStyle="1" w:styleId="13">
    <w:name w:val="Нижний колонтитул Знак1"/>
    <w:link w:val="ab"/>
    <w:uiPriority w:val="99"/>
    <w:rsid w:val="00222AED"/>
  </w:style>
  <w:style w:type="table" w:styleId="ac">
    <w:name w:val="Table Grid"/>
    <w:uiPriority w:val="59"/>
    <w:rsid w:val="00222A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22A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22AE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222AE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22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22AE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22AE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22AE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22AE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22AE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22AE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footnote reference"/>
    <w:uiPriority w:val="99"/>
    <w:unhideWhenUsed/>
    <w:rsid w:val="00222AED"/>
    <w:rPr>
      <w:vertAlign w:val="superscript"/>
    </w:rPr>
  </w:style>
  <w:style w:type="character" w:customStyle="1" w:styleId="14">
    <w:name w:val="Текст концевой сноски Знак1"/>
    <w:link w:val="ae"/>
    <w:uiPriority w:val="99"/>
    <w:rsid w:val="00222AED"/>
    <w:rPr>
      <w:sz w:val="20"/>
    </w:rPr>
  </w:style>
  <w:style w:type="character" w:styleId="af">
    <w:name w:val="endnote reference"/>
    <w:uiPriority w:val="99"/>
    <w:semiHidden/>
    <w:unhideWhenUsed/>
    <w:rsid w:val="00222AED"/>
    <w:rPr>
      <w:vertAlign w:val="superscript"/>
    </w:rPr>
  </w:style>
  <w:style w:type="paragraph" w:styleId="af0">
    <w:name w:val="TOC Heading"/>
    <w:basedOn w:val="1"/>
    <w:next w:val="a"/>
    <w:qFormat/>
    <w:rsid w:val="00222AED"/>
    <w:pPr>
      <w:keepLines/>
      <w:numPr>
        <w:numId w:val="0"/>
      </w:numPr>
      <w:spacing w:after="0" w:line="256" w:lineRule="auto"/>
      <w:ind w:firstLine="709"/>
    </w:pPr>
    <w:rPr>
      <w:rFonts w:ascii="calibri light;arial" w:hAnsi="calibri light;arial"/>
      <w:b w:val="0"/>
      <w:bCs w:val="0"/>
      <w:color w:val="2F5496"/>
      <w:lang w:val="ru-RU"/>
    </w:rPr>
  </w:style>
  <w:style w:type="paragraph" w:styleId="af1">
    <w:name w:val="table of figures"/>
    <w:basedOn w:val="a"/>
    <w:next w:val="a"/>
    <w:uiPriority w:val="99"/>
    <w:unhideWhenUsed/>
    <w:rsid w:val="00222AED"/>
    <w:pPr>
      <w:spacing w:after="0"/>
    </w:pPr>
  </w:style>
  <w:style w:type="character" w:customStyle="1" w:styleId="WW8Num1z0">
    <w:name w:val="WW8Num1z0"/>
    <w:qFormat/>
    <w:rsid w:val="00222AED"/>
  </w:style>
  <w:style w:type="character" w:customStyle="1" w:styleId="WW8Num2z0">
    <w:name w:val="WW8Num2z0"/>
    <w:qFormat/>
    <w:rsid w:val="00222AED"/>
  </w:style>
  <w:style w:type="character" w:customStyle="1" w:styleId="WW8Num3z0">
    <w:name w:val="WW8Num3z0"/>
    <w:qFormat/>
    <w:rsid w:val="00222AED"/>
  </w:style>
  <w:style w:type="character" w:customStyle="1" w:styleId="WW8Num4z0">
    <w:name w:val="WW8Num4z0"/>
    <w:qFormat/>
    <w:rsid w:val="00222AED"/>
  </w:style>
  <w:style w:type="character" w:customStyle="1" w:styleId="WW8Num5z0">
    <w:name w:val="WW8Num5z0"/>
    <w:qFormat/>
    <w:rsid w:val="00222AED"/>
    <w:rPr>
      <w:rFonts w:ascii="Symbol" w:hAnsi="Symbol" w:cs="Symbol"/>
    </w:rPr>
  </w:style>
  <w:style w:type="character" w:customStyle="1" w:styleId="WW8Num6z0">
    <w:name w:val="WW8Num6z0"/>
    <w:qFormat/>
    <w:rsid w:val="00222AED"/>
    <w:rPr>
      <w:rFonts w:ascii="Symbol" w:hAnsi="Symbol" w:cs="Symbol"/>
    </w:rPr>
  </w:style>
  <w:style w:type="character" w:customStyle="1" w:styleId="WW8Num7z0">
    <w:name w:val="WW8Num7z0"/>
    <w:qFormat/>
    <w:rsid w:val="00222AED"/>
    <w:rPr>
      <w:rFonts w:ascii="Symbol" w:hAnsi="Symbol" w:cs="Symbol"/>
    </w:rPr>
  </w:style>
  <w:style w:type="character" w:customStyle="1" w:styleId="WW8Num8z0">
    <w:name w:val="WW8Num8z0"/>
    <w:qFormat/>
    <w:rsid w:val="00222AED"/>
    <w:rPr>
      <w:rFonts w:ascii="Symbol" w:hAnsi="Symbol" w:cs="Symbol"/>
    </w:rPr>
  </w:style>
  <w:style w:type="character" w:customStyle="1" w:styleId="WW8Num9z0">
    <w:name w:val="WW8Num9z0"/>
    <w:qFormat/>
    <w:rsid w:val="00222AED"/>
    <w:rPr>
      <w:rFonts w:ascii="Symbol" w:hAnsi="Symbol" w:cs="Symbol"/>
    </w:rPr>
  </w:style>
  <w:style w:type="character" w:customStyle="1" w:styleId="WW8Num10z0">
    <w:name w:val="WW8Num10z0"/>
    <w:qFormat/>
    <w:rsid w:val="00222AED"/>
    <w:rPr>
      <w:rFonts w:ascii="Symbol" w:hAnsi="Symbol" w:cs="Symbol"/>
    </w:rPr>
  </w:style>
  <w:style w:type="character" w:customStyle="1" w:styleId="WW8Num10z1">
    <w:name w:val="WW8Num10z1"/>
    <w:qFormat/>
    <w:rsid w:val="00222AED"/>
    <w:rPr>
      <w:rFonts w:ascii="Courier New" w:hAnsi="Courier New" w:cs="Courier New"/>
    </w:rPr>
  </w:style>
  <w:style w:type="character" w:customStyle="1" w:styleId="WW8Num10z2">
    <w:name w:val="WW8Num10z2"/>
    <w:qFormat/>
    <w:rsid w:val="00222AED"/>
    <w:rPr>
      <w:rFonts w:ascii="Wingdings" w:hAnsi="Wingdings" w:cs="Wingdings"/>
    </w:rPr>
  </w:style>
  <w:style w:type="character" w:customStyle="1" w:styleId="WW8Num11z0">
    <w:name w:val="WW8Num11z0"/>
    <w:qFormat/>
    <w:rsid w:val="00222AED"/>
    <w:rPr>
      <w:rFonts w:cs="Times New Roman"/>
    </w:rPr>
  </w:style>
  <w:style w:type="character" w:customStyle="1" w:styleId="WW8Num12z0">
    <w:name w:val="WW8Num12z0"/>
    <w:qFormat/>
    <w:rsid w:val="00222AED"/>
    <w:rPr>
      <w:b/>
    </w:rPr>
  </w:style>
  <w:style w:type="character" w:customStyle="1" w:styleId="WW8Num12z1">
    <w:name w:val="WW8Num12z1"/>
    <w:qFormat/>
    <w:rsid w:val="00222AED"/>
    <w:rPr>
      <w:i w:val="0"/>
    </w:rPr>
  </w:style>
  <w:style w:type="character" w:customStyle="1" w:styleId="WW8Num13z0">
    <w:name w:val="WW8Num13z0"/>
    <w:qFormat/>
    <w:rsid w:val="00222AED"/>
    <w:rPr>
      <w:rFonts w:cs="Times New Roman"/>
      <w:b/>
    </w:rPr>
  </w:style>
  <w:style w:type="character" w:customStyle="1" w:styleId="WW8Num13z1">
    <w:name w:val="WW8Num13z1"/>
    <w:qFormat/>
    <w:rsid w:val="00222AED"/>
  </w:style>
  <w:style w:type="character" w:customStyle="1" w:styleId="WW8Num14z0">
    <w:name w:val="WW8Num14z0"/>
    <w:qFormat/>
    <w:rsid w:val="00222AED"/>
    <w:rPr>
      <w:rFonts w:ascii="Symbol" w:hAnsi="Symbol" w:cs="Symbol"/>
    </w:rPr>
  </w:style>
  <w:style w:type="character" w:customStyle="1" w:styleId="WW8Num14z1">
    <w:name w:val="WW8Num14z1"/>
    <w:qFormat/>
    <w:rsid w:val="00222AED"/>
    <w:rPr>
      <w:rFonts w:ascii="Courier New" w:hAnsi="Courier New" w:cs="Courier New"/>
    </w:rPr>
  </w:style>
  <w:style w:type="character" w:customStyle="1" w:styleId="WW8Num14z2">
    <w:name w:val="WW8Num14z2"/>
    <w:qFormat/>
    <w:rsid w:val="00222AED"/>
    <w:rPr>
      <w:rFonts w:ascii="Wingdings" w:hAnsi="Wingdings" w:cs="Wingdings"/>
    </w:rPr>
  </w:style>
  <w:style w:type="character" w:customStyle="1" w:styleId="WW8Num15z0">
    <w:name w:val="WW8Num15z0"/>
    <w:qFormat/>
    <w:rsid w:val="00222AED"/>
    <w:rPr>
      <w:rFonts w:ascii="Symbol" w:hAnsi="Symbol" w:cs="Symbol"/>
    </w:rPr>
  </w:style>
  <w:style w:type="character" w:customStyle="1" w:styleId="WW8Num15z1">
    <w:name w:val="WW8Num15z1"/>
    <w:qFormat/>
    <w:rsid w:val="00222AED"/>
    <w:rPr>
      <w:rFonts w:ascii="Courier New" w:hAnsi="Courier New" w:cs="Courier New"/>
    </w:rPr>
  </w:style>
  <w:style w:type="character" w:customStyle="1" w:styleId="WW8Num15z2">
    <w:name w:val="WW8Num15z2"/>
    <w:qFormat/>
    <w:rsid w:val="00222AED"/>
    <w:rPr>
      <w:rFonts w:ascii="Wingdings" w:hAnsi="Wingdings" w:cs="Wingdings"/>
    </w:rPr>
  </w:style>
  <w:style w:type="character" w:customStyle="1" w:styleId="WW8Num16z0">
    <w:name w:val="WW8Num16z0"/>
    <w:qFormat/>
    <w:rsid w:val="00222AED"/>
    <w:rPr>
      <w:rFonts w:ascii="Symbol" w:hAnsi="Symbol" w:cs="Symbol"/>
    </w:rPr>
  </w:style>
  <w:style w:type="character" w:customStyle="1" w:styleId="WW8Num16z1">
    <w:name w:val="WW8Num16z1"/>
    <w:qFormat/>
    <w:rsid w:val="00222AED"/>
    <w:rPr>
      <w:rFonts w:ascii="Courier New" w:hAnsi="Courier New" w:cs="Courier New"/>
    </w:rPr>
  </w:style>
  <w:style w:type="character" w:customStyle="1" w:styleId="WW8Num16z2">
    <w:name w:val="WW8Num16z2"/>
    <w:qFormat/>
    <w:rsid w:val="00222AED"/>
    <w:rPr>
      <w:rFonts w:ascii="Wingdings" w:hAnsi="Wingdings" w:cs="Wingdings"/>
    </w:rPr>
  </w:style>
  <w:style w:type="character" w:customStyle="1" w:styleId="WW8Num17z0">
    <w:name w:val="WW8Num17z0"/>
    <w:qFormat/>
    <w:rsid w:val="00222AED"/>
  </w:style>
  <w:style w:type="character" w:customStyle="1" w:styleId="WW8Num17z1">
    <w:name w:val="WW8Num17z1"/>
    <w:qFormat/>
    <w:rsid w:val="00222AED"/>
  </w:style>
  <w:style w:type="character" w:customStyle="1" w:styleId="WW8Num17z2">
    <w:name w:val="WW8Num17z2"/>
    <w:qFormat/>
    <w:rsid w:val="00222AED"/>
  </w:style>
  <w:style w:type="character" w:customStyle="1" w:styleId="WW8Num17z3">
    <w:name w:val="WW8Num17z3"/>
    <w:qFormat/>
    <w:rsid w:val="00222AED"/>
  </w:style>
  <w:style w:type="character" w:customStyle="1" w:styleId="WW8Num17z4">
    <w:name w:val="WW8Num17z4"/>
    <w:qFormat/>
    <w:rsid w:val="00222AED"/>
  </w:style>
  <w:style w:type="character" w:customStyle="1" w:styleId="WW8Num17z5">
    <w:name w:val="WW8Num17z5"/>
    <w:qFormat/>
    <w:rsid w:val="00222AED"/>
  </w:style>
  <w:style w:type="character" w:customStyle="1" w:styleId="WW8Num17z6">
    <w:name w:val="WW8Num17z6"/>
    <w:qFormat/>
    <w:rsid w:val="00222AED"/>
  </w:style>
  <w:style w:type="character" w:customStyle="1" w:styleId="WW8Num17z7">
    <w:name w:val="WW8Num17z7"/>
    <w:qFormat/>
    <w:rsid w:val="00222AED"/>
  </w:style>
  <w:style w:type="character" w:customStyle="1" w:styleId="WW8Num17z8">
    <w:name w:val="WW8Num17z8"/>
    <w:qFormat/>
    <w:rsid w:val="00222AED"/>
  </w:style>
  <w:style w:type="character" w:customStyle="1" w:styleId="WW8Num18z0">
    <w:name w:val="WW8Num18z0"/>
    <w:qFormat/>
    <w:rsid w:val="00222AED"/>
  </w:style>
  <w:style w:type="character" w:customStyle="1" w:styleId="WW8Num18z1">
    <w:name w:val="WW8Num18z1"/>
    <w:qFormat/>
    <w:rsid w:val="00222AED"/>
  </w:style>
  <w:style w:type="character" w:customStyle="1" w:styleId="WW8Num18z2">
    <w:name w:val="WW8Num18z2"/>
    <w:qFormat/>
    <w:rsid w:val="00222AED"/>
  </w:style>
  <w:style w:type="character" w:customStyle="1" w:styleId="WW8Num18z3">
    <w:name w:val="WW8Num18z3"/>
    <w:qFormat/>
    <w:rsid w:val="00222AED"/>
  </w:style>
  <w:style w:type="character" w:customStyle="1" w:styleId="WW8Num18z4">
    <w:name w:val="WW8Num18z4"/>
    <w:qFormat/>
    <w:rsid w:val="00222AED"/>
  </w:style>
  <w:style w:type="character" w:customStyle="1" w:styleId="WW8Num18z5">
    <w:name w:val="WW8Num18z5"/>
    <w:qFormat/>
    <w:rsid w:val="00222AED"/>
  </w:style>
  <w:style w:type="character" w:customStyle="1" w:styleId="WW8Num18z6">
    <w:name w:val="WW8Num18z6"/>
    <w:qFormat/>
    <w:rsid w:val="00222AED"/>
  </w:style>
  <w:style w:type="character" w:customStyle="1" w:styleId="WW8Num18z7">
    <w:name w:val="WW8Num18z7"/>
    <w:qFormat/>
    <w:rsid w:val="00222AED"/>
  </w:style>
  <w:style w:type="character" w:customStyle="1" w:styleId="WW8Num18z8">
    <w:name w:val="WW8Num18z8"/>
    <w:qFormat/>
    <w:rsid w:val="00222AED"/>
  </w:style>
  <w:style w:type="character" w:customStyle="1" w:styleId="WW8Num19z0">
    <w:name w:val="WW8Num19z0"/>
    <w:qFormat/>
    <w:rsid w:val="00222AED"/>
    <w:rPr>
      <w:rFonts w:ascii="Symbol" w:hAnsi="Symbol" w:cs="Symbol"/>
    </w:rPr>
  </w:style>
  <w:style w:type="character" w:customStyle="1" w:styleId="WW8Num19z1">
    <w:name w:val="WW8Num19z1"/>
    <w:qFormat/>
    <w:rsid w:val="00222AED"/>
    <w:rPr>
      <w:rFonts w:ascii="Courier New" w:hAnsi="Courier New" w:cs="Courier New"/>
    </w:rPr>
  </w:style>
  <w:style w:type="character" w:customStyle="1" w:styleId="WW8Num19z2">
    <w:name w:val="WW8Num19z2"/>
    <w:qFormat/>
    <w:rsid w:val="00222AED"/>
    <w:rPr>
      <w:rFonts w:ascii="Wingdings" w:hAnsi="Wingdings" w:cs="Wingdings"/>
    </w:rPr>
  </w:style>
  <w:style w:type="character" w:customStyle="1" w:styleId="WW8Num20z0">
    <w:name w:val="WW8Num20z0"/>
    <w:qFormat/>
    <w:rsid w:val="00222AED"/>
    <w:rPr>
      <w:bCs/>
      <w:lang w:val="ru-RU"/>
    </w:rPr>
  </w:style>
  <w:style w:type="character" w:customStyle="1" w:styleId="WW8Num20z1">
    <w:name w:val="WW8Num20z1"/>
    <w:qFormat/>
    <w:rsid w:val="00222AED"/>
  </w:style>
  <w:style w:type="character" w:customStyle="1" w:styleId="WW8Num20z2">
    <w:name w:val="WW8Num20z2"/>
    <w:qFormat/>
    <w:rsid w:val="00222AED"/>
  </w:style>
  <w:style w:type="character" w:customStyle="1" w:styleId="WW8Num20z3">
    <w:name w:val="WW8Num20z3"/>
    <w:qFormat/>
    <w:rsid w:val="00222AED"/>
  </w:style>
  <w:style w:type="character" w:customStyle="1" w:styleId="WW8Num20z4">
    <w:name w:val="WW8Num20z4"/>
    <w:qFormat/>
    <w:rsid w:val="00222AED"/>
  </w:style>
  <w:style w:type="character" w:customStyle="1" w:styleId="WW8Num20z5">
    <w:name w:val="WW8Num20z5"/>
    <w:qFormat/>
    <w:rsid w:val="00222AED"/>
  </w:style>
  <w:style w:type="character" w:customStyle="1" w:styleId="WW8Num20z6">
    <w:name w:val="WW8Num20z6"/>
    <w:qFormat/>
    <w:rsid w:val="00222AED"/>
  </w:style>
  <w:style w:type="character" w:customStyle="1" w:styleId="WW8Num20z7">
    <w:name w:val="WW8Num20z7"/>
    <w:qFormat/>
    <w:rsid w:val="00222AED"/>
  </w:style>
  <w:style w:type="character" w:customStyle="1" w:styleId="WW8Num20z8">
    <w:name w:val="WW8Num20z8"/>
    <w:qFormat/>
    <w:rsid w:val="00222AED"/>
  </w:style>
  <w:style w:type="character" w:customStyle="1" w:styleId="WW8Num21z0">
    <w:name w:val="WW8Num21z0"/>
    <w:qFormat/>
    <w:rsid w:val="00222AED"/>
  </w:style>
  <w:style w:type="character" w:customStyle="1" w:styleId="WW8Num21z1">
    <w:name w:val="WW8Num21z1"/>
    <w:qFormat/>
    <w:rsid w:val="00222AED"/>
    <w:rPr>
      <w:b/>
      <w:bCs w:val="0"/>
      <w:color w:val="000000"/>
    </w:rPr>
  </w:style>
  <w:style w:type="character" w:customStyle="1" w:styleId="WW8Num21z2">
    <w:name w:val="WW8Num21z2"/>
    <w:qFormat/>
    <w:rsid w:val="00222AED"/>
    <w:rPr>
      <w:b/>
      <w:bCs w:val="0"/>
    </w:rPr>
  </w:style>
  <w:style w:type="character" w:customStyle="1" w:styleId="WW8Num22z0">
    <w:name w:val="WW8Num22z0"/>
    <w:qFormat/>
    <w:rsid w:val="00222AED"/>
    <w:rPr>
      <w:rFonts w:ascii="Symbol" w:hAnsi="Symbol" w:cs="Symbol"/>
    </w:rPr>
  </w:style>
  <w:style w:type="character" w:customStyle="1" w:styleId="WW8Num22z1">
    <w:name w:val="WW8Num22z1"/>
    <w:qFormat/>
    <w:rsid w:val="00222AED"/>
    <w:rPr>
      <w:rFonts w:ascii="Courier New" w:hAnsi="Courier New" w:cs="Courier New"/>
    </w:rPr>
  </w:style>
  <w:style w:type="character" w:customStyle="1" w:styleId="WW8Num22z2">
    <w:name w:val="WW8Num22z2"/>
    <w:qFormat/>
    <w:rsid w:val="00222AED"/>
    <w:rPr>
      <w:rFonts w:ascii="Wingdings" w:hAnsi="Wingdings" w:cs="Wingdings"/>
    </w:rPr>
  </w:style>
  <w:style w:type="character" w:customStyle="1" w:styleId="WW8Num23z0">
    <w:name w:val="WW8Num23z0"/>
    <w:qFormat/>
    <w:rsid w:val="00222AED"/>
  </w:style>
  <w:style w:type="character" w:customStyle="1" w:styleId="WW8Num24z0">
    <w:name w:val="WW8Num24z0"/>
    <w:qFormat/>
    <w:rsid w:val="00222AED"/>
  </w:style>
  <w:style w:type="character" w:customStyle="1" w:styleId="WW8Num24z1">
    <w:name w:val="WW8Num24z1"/>
    <w:qFormat/>
    <w:rsid w:val="00222AED"/>
  </w:style>
  <w:style w:type="character" w:customStyle="1" w:styleId="WW8Num24z2">
    <w:name w:val="WW8Num24z2"/>
    <w:qFormat/>
    <w:rsid w:val="00222AED"/>
  </w:style>
  <w:style w:type="character" w:customStyle="1" w:styleId="WW8Num24z3">
    <w:name w:val="WW8Num24z3"/>
    <w:qFormat/>
    <w:rsid w:val="00222AED"/>
  </w:style>
  <w:style w:type="character" w:customStyle="1" w:styleId="WW8Num24z4">
    <w:name w:val="WW8Num24z4"/>
    <w:qFormat/>
    <w:rsid w:val="00222AED"/>
  </w:style>
  <w:style w:type="character" w:customStyle="1" w:styleId="WW8Num24z5">
    <w:name w:val="WW8Num24z5"/>
    <w:qFormat/>
    <w:rsid w:val="00222AED"/>
  </w:style>
  <w:style w:type="character" w:customStyle="1" w:styleId="WW8Num24z6">
    <w:name w:val="WW8Num24z6"/>
    <w:qFormat/>
    <w:rsid w:val="00222AED"/>
  </w:style>
  <w:style w:type="character" w:customStyle="1" w:styleId="WW8Num24z7">
    <w:name w:val="WW8Num24z7"/>
    <w:qFormat/>
    <w:rsid w:val="00222AED"/>
  </w:style>
  <w:style w:type="character" w:customStyle="1" w:styleId="WW8Num24z8">
    <w:name w:val="WW8Num24z8"/>
    <w:qFormat/>
    <w:rsid w:val="00222AED"/>
  </w:style>
  <w:style w:type="character" w:customStyle="1" w:styleId="WW8Num25z0">
    <w:name w:val="WW8Num25z0"/>
    <w:qFormat/>
    <w:rsid w:val="00222AED"/>
    <w:rPr>
      <w:rFonts w:ascii="Symbol" w:hAnsi="Symbol" w:cs="Symbol"/>
    </w:rPr>
  </w:style>
  <w:style w:type="character" w:customStyle="1" w:styleId="WW8Num25z1">
    <w:name w:val="WW8Num25z1"/>
    <w:qFormat/>
    <w:rsid w:val="00222AED"/>
    <w:rPr>
      <w:rFonts w:ascii="Courier New" w:hAnsi="Courier New" w:cs="Courier New"/>
    </w:rPr>
  </w:style>
  <w:style w:type="character" w:customStyle="1" w:styleId="WW8Num25z2">
    <w:name w:val="WW8Num25z2"/>
    <w:qFormat/>
    <w:rsid w:val="00222AED"/>
    <w:rPr>
      <w:rFonts w:ascii="Wingdings" w:hAnsi="Wingdings" w:cs="Wingdings"/>
    </w:rPr>
  </w:style>
  <w:style w:type="character" w:customStyle="1" w:styleId="WW8Num26z0">
    <w:name w:val="WW8Num26z0"/>
    <w:qFormat/>
    <w:rsid w:val="00222AED"/>
  </w:style>
  <w:style w:type="character" w:customStyle="1" w:styleId="WW8Num27z0">
    <w:name w:val="WW8Num27z0"/>
    <w:qFormat/>
    <w:rsid w:val="00222AED"/>
    <w:rPr>
      <w:bCs/>
      <w:lang w:val="ru-RU"/>
    </w:rPr>
  </w:style>
  <w:style w:type="character" w:customStyle="1" w:styleId="WW8Num27z1">
    <w:name w:val="WW8Num27z1"/>
    <w:qFormat/>
    <w:rsid w:val="00222AED"/>
  </w:style>
  <w:style w:type="character" w:customStyle="1" w:styleId="WW8Num28z0">
    <w:name w:val="WW8Num28z0"/>
    <w:qFormat/>
    <w:rsid w:val="00222AED"/>
  </w:style>
  <w:style w:type="character" w:customStyle="1" w:styleId="WW8Num29z0">
    <w:name w:val="WW8Num29z0"/>
    <w:qFormat/>
    <w:rsid w:val="00222AED"/>
  </w:style>
  <w:style w:type="character" w:customStyle="1" w:styleId="WW8Num29z1">
    <w:name w:val="WW8Num29z1"/>
    <w:qFormat/>
    <w:rsid w:val="00222AED"/>
  </w:style>
  <w:style w:type="character" w:customStyle="1" w:styleId="WW8Num29z2">
    <w:name w:val="WW8Num29z2"/>
    <w:qFormat/>
    <w:rsid w:val="00222AED"/>
  </w:style>
  <w:style w:type="character" w:customStyle="1" w:styleId="WW8Num29z3">
    <w:name w:val="WW8Num29z3"/>
    <w:qFormat/>
    <w:rsid w:val="00222AED"/>
  </w:style>
  <w:style w:type="character" w:customStyle="1" w:styleId="WW8Num29z4">
    <w:name w:val="WW8Num29z4"/>
    <w:qFormat/>
    <w:rsid w:val="00222AED"/>
  </w:style>
  <w:style w:type="character" w:customStyle="1" w:styleId="WW8Num29z5">
    <w:name w:val="WW8Num29z5"/>
    <w:qFormat/>
    <w:rsid w:val="00222AED"/>
  </w:style>
  <w:style w:type="character" w:customStyle="1" w:styleId="WW8Num29z6">
    <w:name w:val="WW8Num29z6"/>
    <w:qFormat/>
    <w:rsid w:val="00222AED"/>
  </w:style>
  <w:style w:type="character" w:customStyle="1" w:styleId="WW8Num29z7">
    <w:name w:val="WW8Num29z7"/>
    <w:qFormat/>
    <w:rsid w:val="00222AED"/>
  </w:style>
  <w:style w:type="character" w:customStyle="1" w:styleId="WW8Num29z8">
    <w:name w:val="WW8Num29z8"/>
    <w:qFormat/>
    <w:rsid w:val="00222AED"/>
  </w:style>
  <w:style w:type="character" w:customStyle="1" w:styleId="WW8Num30z0">
    <w:name w:val="WW8Num30z0"/>
    <w:qFormat/>
    <w:rsid w:val="00222AED"/>
  </w:style>
  <w:style w:type="character" w:customStyle="1" w:styleId="WW8Num30z1">
    <w:name w:val="WW8Num30z1"/>
    <w:qFormat/>
    <w:rsid w:val="00222AED"/>
  </w:style>
  <w:style w:type="character" w:customStyle="1" w:styleId="WW8Num30z2">
    <w:name w:val="WW8Num30z2"/>
    <w:qFormat/>
    <w:rsid w:val="00222AED"/>
  </w:style>
  <w:style w:type="character" w:customStyle="1" w:styleId="WW8Num30z3">
    <w:name w:val="WW8Num30z3"/>
    <w:qFormat/>
    <w:rsid w:val="00222AED"/>
  </w:style>
  <w:style w:type="character" w:customStyle="1" w:styleId="WW8Num30z4">
    <w:name w:val="WW8Num30z4"/>
    <w:qFormat/>
    <w:rsid w:val="00222AED"/>
  </w:style>
  <w:style w:type="character" w:customStyle="1" w:styleId="WW8Num30z5">
    <w:name w:val="WW8Num30z5"/>
    <w:qFormat/>
    <w:rsid w:val="00222AED"/>
  </w:style>
  <w:style w:type="character" w:customStyle="1" w:styleId="WW8Num30z6">
    <w:name w:val="WW8Num30z6"/>
    <w:qFormat/>
    <w:rsid w:val="00222AED"/>
  </w:style>
  <w:style w:type="character" w:customStyle="1" w:styleId="WW8Num30z7">
    <w:name w:val="WW8Num30z7"/>
    <w:qFormat/>
    <w:rsid w:val="00222AED"/>
  </w:style>
  <w:style w:type="character" w:customStyle="1" w:styleId="WW8Num30z8">
    <w:name w:val="WW8Num30z8"/>
    <w:qFormat/>
    <w:rsid w:val="00222AED"/>
  </w:style>
  <w:style w:type="character" w:customStyle="1" w:styleId="WW8Num31z0">
    <w:name w:val="WW8Num31z0"/>
    <w:qFormat/>
    <w:rsid w:val="00222AED"/>
    <w:rPr>
      <w:rFonts w:ascii="Symbol" w:hAnsi="Symbol" w:cs="Symbol"/>
    </w:rPr>
  </w:style>
  <w:style w:type="character" w:customStyle="1" w:styleId="WW8Num31z1">
    <w:name w:val="WW8Num31z1"/>
    <w:qFormat/>
    <w:rsid w:val="00222AED"/>
    <w:rPr>
      <w:rFonts w:ascii="Courier New" w:hAnsi="Courier New" w:cs="Courier New"/>
    </w:rPr>
  </w:style>
  <w:style w:type="character" w:customStyle="1" w:styleId="WW8Num31z2">
    <w:name w:val="WW8Num31z2"/>
    <w:qFormat/>
    <w:rsid w:val="00222AED"/>
    <w:rPr>
      <w:rFonts w:ascii="Wingdings" w:hAnsi="Wingdings" w:cs="Wingdings"/>
    </w:rPr>
  </w:style>
  <w:style w:type="character" w:customStyle="1" w:styleId="WW8Num32z0">
    <w:name w:val="WW8Num32z0"/>
    <w:qFormat/>
    <w:rsid w:val="00222AED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222AED"/>
    <w:rPr>
      <w:rFonts w:ascii="Courier New" w:hAnsi="Courier New" w:cs="Courier New"/>
    </w:rPr>
  </w:style>
  <w:style w:type="character" w:customStyle="1" w:styleId="WW8Num32z2">
    <w:name w:val="WW8Num32z2"/>
    <w:qFormat/>
    <w:rsid w:val="00222AED"/>
    <w:rPr>
      <w:rFonts w:ascii="Wingdings" w:hAnsi="Wingdings" w:cs="Wingdings"/>
    </w:rPr>
  </w:style>
  <w:style w:type="character" w:customStyle="1" w:styleId="WW8Num32z3">
    <w:name w:val="WW8Num32z3"/>
    <w:qFormat/>
    <w:rsid w:val="00222AED"/>
    <w:rPr>
      <w:rFonts w:ascii="Symbol" w:hAnsi="Symbol" w:cs="Symbol"/>
    </w:rPr>
  </w:style>
  <w:style w:type="character" w:customStyle="1" w:styleId="WW8Num33z0">
    <w:name w:val="WW8Num33z0"/>
    <w:qFormat/>
    <w:rsid w:val="00222AED"/>
    <w:rPr>
      <w:rFonts w:ascii="Symbol" w:hAnsi="Symbol" w:cs="Symbol"/>
    </w:rPr>
  </w:style>
  <w:style w:type="character" w:customStyle="1" w:styleId="WW8Num33z1">
    <w:name w:val="WW8Num33z1"/>
    <w:qFormat/>
    <w:rsid w:val="00222AED"/>
    <w:rPr>
      <w:rFonts w:ascii="Courier New" w:hAnsi="Courier New" w:cs="Courier New"/>
    </w:rPr>
  </w:style>
  <w:style w:type="character" w:customStyle="1" w:styleId="WW8Num33z2">
    <w:name w:val="WW8Num33z2"/>
    <w:qFormat/>
    <w:rsid w:val="00222AED"/>
    <w:rPr>
      <w:rFonts w:ascii="Wingdings" w:hAnsi="Wingdings" w:cs="Wingdings"/>
    </w:rPr>
  </w:style>
  <w:style w:type="character" w:customStyle="1" w:styleId="WW8Num34z0">
    <w:name w:val="WW8Num34z0"/>
    <w:qFormat/>
    <w:rsid w:val="00222AED"/>
    <w:rPr>
      <w:rFonts w:ascii="Symbol" w:hAnsi="Symbol" w:cs="Symbol"/>
    </w:rPr>
  </w:style>
  <w:style w:type="character" w:customStyle="1" w:styleId="WW8Num34z1">
    <w:name w:val="WW8Num34z1"/>
    <w:qFormat/>
    <w:rsid w:val="00222AED"/>
    <w:rPr>
      <w:rFonts w:ascii="Courier New" w:hAnsi="Courier New" w:cs="Courier New"/>
    </w:rPr>
  </w:style>
  <w:style w:type="character" w:customStyle="1" w:styleId="WW8Num34z2">
    <w:name w:val="WW8Num34z2"/>
    <w:qFormat/>
    <w:rsid w:val="00222AED"/>
    <w:rPr>
      <w:rFonts w:ascii="Wingdings" w:hAnsi="Wingdings" w:cs="Wingdings"/>
    </w:rPr>
  </w:style>
  <w:style w:type="character" w:customStyle="1" w:styleId="WW8Num35z0">
    <w:name w:val="WW8Num35z0"/>
    <w:qFormat/>
    <w:rsid w:val="00222AED"/>
  </w:style>
  <w:style w:type="character" w:customStyle="1" w:styleId="WW8Num35z1">
    <w:name w:val="WW8Num35z1"/>
    <w:qFormat/>
    <w:rsid w:val="00222AED"/>
  </w:style>
  <w:style w:type="character" w:customStyle="1" w:styleId="WW8Num35z2">
    <w:name w:val="WW8Num35z2"/>
    <w:qFormat/>
    <w:rsid w:val="00222AED"/>
  </w:style>
  <w:style w:type="character" w:customStyle="1" w:styleId="WW8Num35z3">
    <w:name w:val="WW8Num35z3"/>
    <w:qFormat/>
    <w:rsid w:val="00222AED"/>
  </w:style>
  <w:style w:type="character" w:customStyle="1" w:styleId="WW8Num35z4">
    <w:name w:val="WW8Num35z4"/>
    <w:qFormat/>
    <w:rsid w:val="00222AED"/>
  </w:style>
  <w:style w:type="character" w:customStyle="1" w:styleId="WW8Num35z5">
    <w:name w:val="WW8Num35z5"/>
    <w:qFormat/>
    <w:rsid w:val="00222AED"/>
  </w:style>
  <w:style w:type="character" w:customStyle="1" w:styleId="WW8Num35z6">
    <w:name w:val="WW8Num35z6"/>
    <w:qFormat/>
    <w:rsid w:val="00222AED"/>
  </w:style>
  <w:style w:type="character" w:customStyle="1" w:styleId="WW8Num35z7">
    <w:name w:val="WW8Num35z7"/>
    <w:qFormat/>
    <w:rsid w:val="00222AED"/>
  </w:style>
  <w:style w:type="character" w:customStyle="1" w:styleId="WW8Num35z8">
    <w:name w:val="WW8Num35z8"/>
    <w:qFormat/>
    <w:rsid w:val="00222AED"/>
  </w:style>
  <w:style w:type="character" w:customStyle="1" w:styleId="WW8Num36z0">
    <w:name w:val="WW8Num36z0"/>
    <w:qFormat/>
    <w:rsid w:val="00222AED"/>
    <w:rPr>
      <w:rFonts w:ascii="Symbol" w:hAnsi="Symbol" w:cs="Symbol"/>
    </w:rPr>
  </w:style>
  <w:style w:type="character" w:customStyle="1" w:styleId="WW8Num36z1">
    <w:name w:val="WW8Num36z1"/>
    <w:qFormat/>
    <w:rsid w:val="00222AED"/>
    <w:rPr>
      <w:rFonts w:ascii="Courier New" w:hAnsi="Courier New" w:cs="Courier New"/>
    </w:rPr>
  </w:style>
  <w:style w:type="character" w:customStyle="1" w:styleId="WW8Num36z2">
    <w:name w:val="WW8Num36z2"/>
    <w:qFormat/>
    <w:rsid w:val="00222AED"/>
    <w:rPr>
      <w:rFonts w:ascii="Wingdings" w:hAnsi="Wingdings" w:cs="Wingdings"/>
    </w:rPr>
  </w:style>
  <w:style w:type="character" w:customStyle="1" w:styleId="WW8Num37z0">
    <w:name w:val="WW8Num37z0"/>
    <w:qFormat/>
    <w:rsid w:val="00222AED"/>
  </w:style>
  <w:style w:type="character" w:customStyle="1" w:styleId="WW8Num37z1">
    <w:name w:val="WW8Num37z1"/>
    <w:qFormat/>
    <w:rsid w:val="00222AED"/>
  </w:style>
  <w:style w:type="character" w:customStyle="1" w:styleId="WW8Num37z2">
    <w:name w:val="WW8Num37z2"/>
    <w:qFormat/>
    <w:rsid w:val="00222AED"/>
  </w:style>
  <w:style w:type="character" w:customStyle="1" w:styleId="WW8Num37z3">
    <w:name w:val="WW8Num37z3"/>
    <w:qFormat/>
    <w:rsid w:val="00222AED"/>
  </w:style>
  <w:style w:type="character" w:customStyle="1" w:styleId="WW8Num37z4">
    <w:name w:val="WW8Num37z4"/>
    <w:qFormat/>
    <w:rsid w:val="00222AED"/>
  </w:style>
  <w:style w:type="character" w:customStyle="1" w:styleId="WW8Num37z5">
    <w:name w:val="WW8Num37z5"/>
    <w:qFormat/>
    <w:rsid w:val="00222AED"/>
  </w:style>
  <w:style w:type="character" w:customStyle="1" w:styleId="WW8Num37z6">
    <w:name w:val="WW8Num37z6"/>
    <w:qFormat/>
    <w:rsid w:val="00222AED"/>
  </w:style>
  <w:style w:type="character" w:customStyle="1" w:styleId="WW8Num37z7">
    <w:name w:val="WW8Num37z7"/>
    <w:qFormat/>
    <w:rsid w:val="00222AED"/>
  </w:style>
  <w:style w:type="character" w:customStyle="1" w:styleId="WW8Num37z8">
    <w:name w:val="WW8Num37z8"/>
    <w:qFormat/>
    <w:rsid w:val="00222AED"/>
  </w:style>
  <w:style w:type="character" w:customStyle="1" w:styleId="WW8Num38z0">
    <w:name w:val="WW8Num38z0"/>
    <w:qFormat/>
    <w:rsid w:val="00222AED"/>
    <w:rPr>
      <w:rFonts w:ascii="Symbol" w:hAnsi="Symbol" w:cs="Symbol"/>
    </w:rPr>
  </w:style>
  <w:style w:type="character" w:customStyle="1" w:styleId="WW8Num38z1">
    <w:name w:val="WW8Num38z1"/>
    <w:qFormat/>
    <w:rsid w:val="00222AED"/>
    <w:rPr>
      <w:rFonts w:ascii="Courier New" w:hAnsi="Courier New" w:cs="Courier New"/>
    </w:rPr>
  </w:style>
  <w:style w:type="character" w:customStyle="1" w:styleId="WW8Num38z2">
    <w:name w:val="WW8Num38z2"/>
    <w:qFormat/>
    <w:rsid w:val="00222AED"/>
    <w:rPr>
      <w:rFonts w:ascii="Wingdings" w:hAnsi="Wingdings" w:cs="Wingdings"/>
    </w:rPr>
  </w:style>
  <w:style w:type="character" w:customStyle="1" w:styleId="WW8Num39z0">
    <w:name w:val="WW8Num39z0"/>
    <w:qFormat/>
    <w:rsid w:val="00222AED"/>
  </w:style>
  <w:style w:type="character" w:customStyle="1" w:styleId="WW8Num39z1">
    <w:name w:val="WW8Num39z1"/>
    <w:qFormat/>
    <w:rsid w:val="00222AED"/>
  </w:style>
  <w:style w:type="character" w:customStyle="1" w:styleId="WW8Num39z2">
    <w:name w:val="WW8Num39z2"/>
    <w:qFormat/>
    <w:rsid w:val="00222AED"/>
  </w:style>
  <w:style w:type="character" w:customStyle="1" w:styleId="WW8Num39z3">
    <w:name w:val="WW8Num39z3"/>
    <w:qFormat/>
    <w:rsid w:val="00222AED"/>
  </w:style>
  <w:style w:type="character" w:customStyle="1" w:styleId="WW8Num39z4">
    <w:name w:val="WW8Num39z4"/>
    <w:qFormat/>
    <w:rsid w:val="00222AED"/>
  </w:style>
  <w:style w:type="character" w:customStyle="1" w:styleId="WW8Num39z5">
    <w:name w:val="WW8Num39z5"/>
    <w:qFormat/>
    <w:rsid w:val="00222AED"/>
  </w:style>
  <w:style w:type="character" w:customStyle="1" w:styleId="WW8Num39z6">
    <w:name w:val="WW8Num39z6"/>
    <w:qFormat/>
    <w:rsid w:val="00222AED"/>
  </w:style>
  <w:style w:type="character" w:customStyle="1" w:styleId="WW8Num39z7">
    <w:name w:val="WW8Num39z7"/>
    <w:qFormat/>
    <w:rsid w:val="00222AED"/>
  </w:style>
  <w:style w:type="character" w:customStyle="1" w:styleId="WW8Num39z8">
    <w:name w:val="WW8Num39z8"/>
    <w:qFormat/>
    <w:rsid w:val="00222AED"/>
  </w:style>
  <w:style w:type="character" w:customStyle="1" w:styleId="WW8Num40z0">
    <w:name w:val="WW8Num40z0"/>
    <w:qFormat/>
    <w:rsid w:val="00222AED"/>
  </w:style>
  <w:style w:type="character" w:customStyle="1" w:styleId="WW8Num40z1">
    <w:name w:val="WW8Num40z1"/>
    <w:qFormat/>
    <w:rsid w:val="00222AED"/>
  </w:style>
  <w:style w:type="character" w:customStyle="1" w:styleId="WW8Num40z2">
    <w:name w:val="WW8Num40z2"/>
    <w:qFormat/>
    <w:rsid w:val="00222AED"/>
  </w:style>
  <w:style w:type="character" w:customStyle="1" w:styleId="WW8Num40z3">
    <w:name w:val="WW8Num40z3"/>
    <w:qFormat/>
    <w:rsid w:val="00222AED"/>
  </w:style>
  <w:style w:type="character" w:customStyle="1" w:styleId="WW8Num40z4">
    <w:name w:val="WW8Num40z4"/>
    <w:qFormat/>
    <w:rsid w:val="00222AED"/>
  </w:style>
  <w:style w:type="character" w:customStyle="1" w:styleId="WW8Num40z5">
    <w:name w:val="WW8Num40z5"/>
    <w:qFormat/>
    <w:rsid w:val="00222AED"/>
  </w:style>
  <w:style w:type="character" w:customStyle="1" w:styleId="WW8Num40z6">
    <w:name w:val="WW8Num40z6"/>
    <w:qFormat/>
    <w:rsid w:val="00222AED"/>
  </w:style>
  <w:style w:type="character" w:customStyle="1" w:styleId="WW8Num40z7">
    <w:name w:val="WW8Num40z7"/>
    <w:qFormat/>
    <w:rsid w:val="00222AED"/>
  </w:style>
  <w:style w:type="character" w:customStyle="1" w:styleId="WW8Num40z8">
    <w:name w:val="WW8Num40z8"/>
    <w:qFormat/>
    <w:rsid w:val="00222AED"/>
  </w:style>
  <w:style w:type="character" w:customStyle="1" w:styleId="WW8Num41z0">
    <w:name w:val="WW8Num41z0"/>
    <w:qFormat/>
    <w:rsid w:val="00222AED"/>
    <w:rPr>
      <w:rFonts w:ascii="Symbol" w:hAnsi="Symbol" w:cs="Symbol"/>
    </w:rPr>
  </w:style>
  <w:style w:type="character" w:customStyle="1" w:styleId="WW8Num41z1">
    <w:name w:val="WW8Num41z1"/>
    <w:qFormat/>
    <w:rsid w:val="00222AED"/>
    <w:rPr>
      <w:rFonts w:ascii="Courier New" w:hAnsi="Courier New" w:cs="Courier New"/>
    </w:rPr>
  </w:style>
  <w:style w:type="character" w:customStyle="1" w:styleId="WW8Num41z2">
    <w:name w:val="WW8Num41z2"/>
    <w:qFormat/>
    <w:rsid w:val="00222AED"/>
    <w:rPr>
      <w:rFonts w:ascii="Wingdings" w:hAnsi="Wingdings" w:cs="Wingdings"/>
    </w:rPr>
  </w:style>
  <w:style w:type="character" w:customStyle="1" w:styleId="WW8Num42z0">
    <w:name w:val="WW8Num42z0"/>
    <w:qFormat/>
    <w:rsid w:val="00222AED"/>
    <w:rPr>
      <w:rFonts w:ascii="Symbol" w:hAnsi="Symbol" w:cs="Symbol"/>
    </w:rPr>
  </w:style>
  <w:style w:type="character" w:customStyle="1" w:styleId="WW8Num42z1">
    <w:name w:val="WW8Num42z1"/>
    <w:qFormat/>
    <w:rsid w:val="00222AED"/>
    <w:rPr>
      <w:rFonts w:ascii="Courier New" w:hAnsi="Courier New" w:cs="Courier New"/>
    </w:rPr>
  </w:style>
  <w:style w:type="character" w:customStyle="1" w:styleId="WW8Num42z2">
    <w:name w:val="WW8Num42z2"/>
    <w:qFormat/>
    <w:rsid w:val="00222AED"/>
    <w:rPr>
      <w:rFonts w:ascii="Wingdings" w:hAnsi="Wingdings" w:cs="Wingdings"/>
    </w:rPr>
  </w:style>
  <w:style w:type="character" w:customStyle="1" w:styleId="WW8Num43z0">
    <w:name w:val="WW8Num43z0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WW8Num44z0">
    <w:name w:val="WW8Num44z0"/>
    <w:qFormat/>
    <w:rsid w:val="00222AED"/>
    <w:rPr>
      <w:rFonts w:ascii="Symbol" w:hAnsi="Symbol" w:cs="Symbol"/>
    </w:rPr>
  </w:style>
  <w:style w:type="character" w:customStyle="1" w:styleId="WW8Num44z1">
    <w:name w:val="WW8Num44z1"/>
    <w:qFormat/>
    <w:rsid w:val="00222AED"/>
    <w:rPr>
      <w:rFonts w:ascii="Courier New" w:hAnsi="Courier New" w:cs="Courier New"/>
    </w:rPr>
  </w:style>
  <w:style w:type="character" w:customStyle="1" w:styleId="WW8Num44z2">
    <w:name w:val="WW8Num44z2"/>
    <w:qFormat/>
    <w:rsid w:val="00222AED"/>
    <w:rPr>
      <w:rFonts w:ascii="Wingdings" w:hAnsi="Wingdings" w:cs="Wingdings"/>
    </w:rPr>
  </w:style>
  <w:style w:type="character" w:customStyle="1" w:styleId="WW8Num45z0">
    <w:name w:val="WW8Num45z0"/>
    <w:qFormat/>
    <w:rsid w:val="00222AED"/>
    <w:rPr>
      <w:rFonts w:ascii="Symbol" w:hAnsi="Symbol" w:cs="Symbol"/>
    </w:rPr>
  </w:style>
  <w:style w:type="character" w:customStyle="1" w:styleId="WW8Num45z1">
    <w:name w:val="WW8Num45z1"/>
    <w:qFormat/>
    <w:rsid w:val="00222AED"/>
    <w:rPr>
      <w:rFonts w:ascii="Courier New" w:hAnsi="Courier New" w:cs="Courier New"/>
    </w:rPr>
  </w:style>
  <w:style w:type="character" w:customStyle="1" w:styleId="WW8Num45z2">
    <w:name w:val="WW8Num45z2"/>
    <w:qFormat/>
    <w:rsid w:val="00222AED"/>
    <w:rPr>
      <w:rFonts w:ascii="Wingdings" w:hAnsi="Wingdings" w:cs="Wingdings"/>
    </w:rPr>
  </w:style>
  <w:style w:type="character" w:customStyle="1" w:styleId="15">
    <w:name w:val="Заголовок 1 Знак"/>
    <w:qFormat/>
    <w:rsid w:val="00222AED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23">
    <w:name w:val="Заголовок 2 Знак"/>
    <w:qFormat/>
    <w:rsid w:val="00222AED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222AED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222AED"/>
    <w:rPr>
      <w:rFonts w:ascii="Times New Roman" w:hAnsi="Times New Roman" w:cs="Times New Roman"/>
      <w:b/>
      <w:bCs/>
      <w:sz w:val="24"/>
      <w:szCs w:val="24"/>
    </w:rPr>
  </w:style>
  <w:style w:type="character" w:customStyle="1" w:styleId="af2">
    <w:name w:val="Основной текст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qFormat/>
    <w:rsid w:val="00222AED"/>
  </w:style>
  <w:style w:type="character" w:customStyle="1" w:styleId="af3">
    <w:name w:val="Нижний колонтитул Знак"/>
    <w:qFormat/>
    <w:rsid w:val="00222AED"/>
    <w:rPr>
      <w:rFonts w:ascii="Times New Roman" w:hAnsi="Times New Roman" w:cs="Times New Roman"/>
      <w:sz w:val="24"/>
      <w:szCs w:val="24"/>
    </w:rPr>
  </w:style>
  <w:style w:type="character" w:styleId="af4">
    <w:name w:val="page number"/>
    <w:rsid w:val="00222AED"/>
    <w:rPr>
      <w:rFonts w:cs="Times New Roman"/>
    </w:rPr>
  </w:style>
  <w:style w:type="character" w:customStyle="1" w:styleId="af5">
    <w:name w:val="Текст сноски Знак"/>
    <w:qFormat/>
    <w:rsid w:val="00222AED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sid w:val="00222AED"/>
    <w:rPr>
      <w:rFonts w:cs="Times New Roman"/>
      <w:vertAlign w:val="superscript"/>
    </w:rPr>
  </w:style>
  <w:style w:type="character" w:styleId="af6">
    <w:name w:val="Hyperlink"/>
    <w:rsid w:val="00222AED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rsid w:val="00222AED"/>
    <w:rPr>
      <w:rFonts w:ascii="Times New Roman" w:hAnsi="Times New Roman" w:cs="Times New Roman"/>
      <w:sz w:val="20"/>
      <w:lang w:val="en-US"/>
    </w:rPr>
  </w:style>
  <w:style w:type="character" w:styleId="af7">
    <w:name w:val="Emphasis"/>
    <w:qFormat/>
    <w:rsid w:val="00222AED"/>
    <w:rPr>
      <w:rFonts w:cs="Times New Roman"/>
      <w:i/>
    </w:rPr>
  </w:style>
  <w:style w:type="character" w:customStyle="1" w:styleId="af8">
    <w:name w:val="Текст выноски Знак"/>
    <w:qFormat/>
    <w:rsid w:val="00222AED"/>
    <w:rPr>
      <w:rFonts w:ascii="Segoe UI" w:hAnsi="Segoe UI" w:cs="Times New Roman"/>
      <w:sz w:val="18"/>
      <w:szCs w:val="18"/>
    </w:rPr>
  </w:style>
  <w:style w:type="character" w:customStyle="1" w:styleId="af9">
    <w:name w:val="Верхний колонтитул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111">
    <w:name w:val="Текст примечания Знак11"/>
    <w:qFormat/>
    <w:rsid w:val="00222AED"/>
    <w:rPr>
      <w:rFonts w:cs="Times New Roman"/>
      <w:sz w:val="20"/>
      <w:szCs w:val="20"/>
    </w:rPr>
  </w:style>
  <w:style w:type="character" w:customStyle="1" w:styleId="afa">
    <w:name w:val="Текст примечания Знак"/>
    <w:qFormat/>
    <w:rsid w:val="00222AED"/>
    <w:rPr>
      <w:rFonts w:cs="Times New Roman"/>
      <w:sz w:val="20"/>
      <w:szCs w:val="20"/>
    </w:rPr>
  </w:style>
  <w:style w:type="character" w:customStyle="1" w:styleId="16">
    <w:name w:val="Текст примечания Знак1"/>
    <w:qFormat/>
    <w:rsid w:val="00222AED"/>
    <w:rPr>
      <w:rFonts w:cs="Times New Roman"/>
      <w:sz w:val="20"/>
      <w:szCs w:val="20"/>
    </w:rPr>
  </w:style>
  <w:style w:type="character" w:customStyle="1" w:styleId="112">
    <w:name w:val="Тема примечания Знак11"/>
    <w:qFormat/>
    <w:rsid w:val="00222AED"/>
    <w:rPr>
      <w:rFonts w:cs="Times New Roman"/>
      <w:b/>
      <w:bCs/>
      <w:sz w:val="20"/>
      <w:szCs w:val="20"/>
    </w:rPr>
  </w:style>
  <w:style w:type="character" w:customStyle="1" w:styleId="afb">
    <w:name w:val="Тема примечания Знак"/>
    <w:qFormat/>
    <w:rsid w:val="00222AED"/>
    <w:rPr>
      <w:rFonts w:ascii="Times New Roman" w:hAnsi="Times New Roman" w:cs="Times New Roman"/>
      <w:b/>
      <w:bCs/>
      <w:sz w:val="20"/>
      <w:szCs w:val="20"/>
    </w:rPr>
  </w:style>
  <w:style w:type="character" w:customStyle="1" w:styleId="17">
    <w:name w:val="Тема примечания Знак1"/>
    <w:qFormat/>
    <w:rsid w:val="00222AED"/>
    <w:rPr>
      <w:rFonts w:cs="Times New Roman"/>
      <w:b/>
      <w:bCs/>
      <w:sz w:val="20"/>
      <w:szCs w:val="20"/>
    </w:rPr>
  </w:style>
  <w:style w:type="character" w:customStyle="1" w:styleId="25">
    <w:name w:val="Основной текст с отступом 2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222AED"/>
  </w:style>
  <w:style w:type="character" w:customStyle="1" w:styleId="afc">
    <w:name w:val="Цветовое выделение"/>
    <w:qFormat/>
    <w:rsid w:val="00222AED"/>
    <w:rPr>
      <w:b/>
      <w:color w:val="26282F"/>
    </w:rPr>
  </w:style>
  <w:style w:type="character" w:customStyle="1" w:styleId="afd">
    <w:name w:val="Гипертекстовая ссылка"/>
    <w:qFormat/>
    <w:rsid w:val="00222AED"/>
    <w:rPr>
      <w:b/>
      <w:color w:val="106BBE"/>
    </w:rPr>
  </w:style>
  <w:style w:type="character" w:customStyle="1" w:styleId="afe">
    <w:name w:val="Активная гипертекстовая ссылка"/>
    <w:qFormat/>
    <w:rsid w:val="00222AED"/>
    <w:rPr>
      <w:b/>
      <w:color w:val="106BBE"/>
      <w:u w:val="single"/>
    </w:rPr>
  </w:style>
  <w:style w:type="character" w:customStyle="1" w:styleId="aff">
    <w:name w:val="Выделение для Базового Поиска"/>
    <w:qFormat/>
    <w:rsid w:val="00222AED"/>
    <w:rPr>
      <w:b/>
      <w:color w:val="0058A9"/>
    </w:rPr>
  </w:style>
  <w:style w:type="character" w:customStyle="1" w:styleId="aff0">
    <w:name w:val="Выделение для Базового Поиска (курсив)"/>
    <w:qFormat/>
    <w:rsid w:val="00222AED"/>
    <w:rPr>
      <w:b/>
      <w:i/>
      <w:color w:val="0058A9"/>
    </w:rPr>
  </w:style>
  <w:style w:type="character" w:customStyle="1" w:styleId="aff1">
    <w:name w:val="Заголовок своего сообщения"/>
    <w:qFormat/>
    <w:rsid w:val="00222AED"/>
    <w:rPr>
      <w:b/>
      <w:color w:val="26282F"/>
    </w:rPr>
  </w:style>
  <w:style w:type="character" w:customStyle="1" w:styleId="aff2">
    <w:name w:val="Заголовок чужого сообщения"/>
    <w:qFormat/>
    <w:rsid w:val="00222AED"/>
    <w:rPr>
      <w:b/>
      <w:color w:val="FF0000"/>
    </w:rPr>
  </w:style>
  <w:style w:type="character" w:customStyle="1" w:styleId="aff3">
    <w:name w:val="Найденные слова"/>
    <w:qFormat/>
    <w:rsid w:val="00222AED"/>
    <w:rPr>
      <w:b/>
      <w:color w:val="26282F"/>
      <w:shd w:val="clear" w:color="auto" w:fill="FFF580"/>
    </w:rPr>
  </w:style>
  <w:style w:type="character" w:customStyle="1" w:styleId="aff4">
    <w:name w:val="Не вступил в силу"/>
    <w:qFormat/>
    <w:rsid w:val="00222AED"/>
    <w:rPr>
      <w:b/>
      <w:color w:val="000000"/>
      <w:shd w:val="clear" w:color="auto" w:fill="D8EDE8"/>
    </w:rPr>
  </w:style>
  <w:style w:type="character" w:customStyle="1" w:styleId="aff5">
    <w:name w:val="Опечатки"/>
    <w:qFormat/>
    <w:rsid w:val="00222AED"/>
    <w:rPr>
      <w:color w:val="FF0000"/>
    </w:rPr>
  </w:style>
  <w:style w:type="character" w:customStyle="1" w:styleId="aff6">
    <w:name w:val="Продолжение ссылки"/>
    <w:qFormat/>
    <w:rsid w:val="00222AED"/>
  </w:style>
  <w:style w:type="character" w:customStyle="1" w:styleId="aff7">
    <w:name w:val="Сравнение редакций"/>
    <w:qFormat/>
    <w:rsid w:val="00222AED"/>
    <w:rPr>
      <w:b/>
      <w:color w:val="26282F"/>
    </w:rPr>
  </w:style>
  <w:style w:type="character" w:customStyle="1" w:styleId="aff8">
    <w:name w:val="Сравнение редакций. Добавленный фрагмент"/>
    <w:qFormat/>
    <w:rsid w:val="00222AED"/>
    <w:rPr>
      <w:color w:val="000000"/>
      <w:shd w:val="clear" w:color="auto" w:fill="C1D7FF"/>
    </w:rPr>
  </w:style>
  <w:style w:type="character" w:customStyle="1" w:styleId="aff9">
    <w:name w:val="Сравнение редакций. Удаленный фрагмент"/>
    <w:qFormat/>
    <w:rsid w:val="00222AED"/>
    <w:rPr>
      <w:color w:val="000000"/>
      <w:shd w:val="clear" w:color="auto" w:fill="C4C413"/>
    </w:rPr>
  </w:style>
  <w:style w:type="character" w:customStyle="1" w:styleId="affa">
    <w:name w:val="Ссылка на утративший силу документ"/>
    <w:qFormat/>
    <w:rsid w:val="00222AED"/>
    <w:rPr>
      <w:b/>
      <w:color w:val="749232"/>
    </w:rPr>
  </w:style>
  <w:style w:type="character" w:customStyle="1" w:styleId="affb">
    <w:name w:val="Утратил силу"/>
    <w:qFormat/>
    <w:rsid w:val="00222AED"/>
    <w:rPr>
      <w:b/>
      <w:strike/>
      <w:color w:val="666600"/>
    </w:rPr>
  </w:style>
  <w:style w:type="character" w:styleId="affc">
    <w:name w:val="annotation reference"/>
    <w:qFormat/>
    <w:rsid w:val="00222AED"/>
    <w:rPr>
      <w:rFonts w:cs="Times New Roman"/>
      <w:sz w:val="16"/>
    </w:rPr>
  </w:style>
  <w:style w:type="character" w:customStyle="1" w:styleId="affd">
    <w:name w:val="Текст концевой сноски Знак"/>
    <w:qFormat/>
    <w:rsid w:val="00222AED"/>
    <w:rPr>
      <w:rFonts w:cs="Times New Roman"/>
      <w:sz w:val="20"/>
      <w:szCs w:val="20"/>
    </w:rPr>
  </w:style>
  <w:style w:type="character" w:customStyle="1" w:styleId="EndnoteCharacters">
    <w:name w:val="Endnote Characters"/>
    <w:qFormat/>
    <w:rsid w:val="00222AED"/>
    <w:rPr>
      <w:rFonts w:cs="Times New Roman"/>
      <w:vertAlign w:val="superscript"/>
    </w:rPr>
  </w:style>
  <w:style w:type="character" w:customStyle="1" w:styleId="affe">
    <w:name w:val="Абзац списка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afff">
    <w:name w:val="Обычный (Интернет) Знак"/>
    <w:qFormat/>
    <w:rsid w:val="00222AED"/>
    <w:rPr>
      <w:rFonts w:ascii="Times New Roman" w:hAnsi="Times New Roman" w:cs="Times New Roman"/>
      <w:sz w:val="24"/>
      <w:szCs w:val="24"/>
      <w:lang w:val="en-US"/>
    </w:rPr>
  </w:style>
  <w:style w:type="character" w:customStyle="1" w:styleId="StrongEmphasis">
    <w:name w:val="Strong Emphasis"/>
    <w:qFormat/>
    <w:rsid w:val="00222AED"/>
    <w:rPr>
      <w:b/>
      <w:bCs/>
    </w:rPr>
  </w:style>
  <w:style w:type="character" w:styleId="afff0">
    <w:name w:val="FollowedHyperlink"/>
    <w:rsid w:val="00222AED"/>
    <w:rPr>
      <w:color w:val="0000FF"/>
      <w:u w:val="single"/>
    </w:rPr>
  </w:style>
  <w:style w:type="character" w:styleId="afff1">
    <w:name w:val="Subtle Emphasis"/>
    <w:qFormat/>
    <w:rsid w:val="00222AED"/>
    <w:rPr>
      <w:i/>
      <w:iCs/>
      <w:color w:val="404040"/>
    </w:rPr>
  </w:style>
  <w:style w:type="character" w:customStyle="1" w:styleId="afff2">
    <w:name w:val="Подзаголовок Знак"/>
    <w:qFormat/>
    <w:rsid w:val="00222AED"/>
    <w:rPr>
      <w:rFonts w:ascii="calibri light;arial" w:eastAsia="Times New Roman" w:hAnsi="calibri light;arial" w:cs="Times New Roman"/>
      <w:sz w:val="24"/>
      <w:szCs w:val="24"/>
    </w:rPr>
  </w:style>
  <w:style w:type="character" w:customStyle="1" w:styleId="afff3">
    <w:name w:val="Неразрешенное упоминание"/>
    <w:qFormat/>
    <w:rsid w:val="00222AED"/>
    <w:rPr>
      <w:color w:val="605E5C"/>
      <w:shd w:val="clear" w:color="auto" w:fill="E1DFDD"/>
    </w:rPr>
  </w:style>
  <w:style w:type="character" w:customStyle="1" w:styleId="afff4">
    <w:name w:val="Заголовок Знак"/>
    <w:qFormat/>
    <w:rsid w:val="00222AED"/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0"/>
    <w:qFormat/>
    <w:rsid w:val="00222AED"/>
    <w:rPr>
      <w:rFonts w:ascii="Times New Roman" w:hAnsi="Times New Roman" w:cs="Times New Roman"/>
      <w:sz w:val="20"/>
      <w:szCs w:val="20"/>
    </w:rPr>
  </w:style>
  <w:style w:type="character" w:customStyle="1" w:styleId="Default">
    <w:name w:val="Default Знак"/>
    <w:qFormat/>
    <w:rsid w:val="00222AED"/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customStyle="1" w:styleId="FootnoteAnchor">
    <w:name w:val="Footnote Anchor"/>
    <w:rsid w:val="00222AED"/>
    <w:rPr>
      <w:vertAlign w:val="superscript"/>
    </w:rPr>
  </w:style>
  <w:style w:type="character" w:customStyle="1" w:styleId="EndnoteAnchor">
    <w:name w:val="Endnote Anchor"/>
    <w:rsid w:val="00222AED"/>
    <w:rPr>
      <w:vertAlign w:val="superscript"/>
    </w:rPr>
  </w:style>
  <w:style w:type="paragraph" w:customStyle="1" w:styleId="Heading">
    <w:name w:val="Heading"/>
    <w:basedOn w:val="a"/>
    <w:next w:val="a"/>
    <w:qFormat/>
    <w:rsid w:val="00222AED"/>
    <w:pPr>
      <w:spacing w:after="120"/>
      <w:ind w:firstLine="709"/>
      <w:outlineLvl w:val="0"/>
    </w:pPr>
    <w:rPr>
      <w:rFonts w:ascii="Times New Roman" w:hAnsi="Times New Roman"/>
      <w:sz w:val="24"/>
      <w:szCs w:val="24"/>
      <w:lang w:val="en-US"/>
    </w:rPr>
  </w:style>
  <w:style w:type="paragraph" w:styleId="afff5">
    <w:name w:val="Body Text"/>
    <w:basedOn w:val="a"/>
    <w:rsid w:val="00222AED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6">
    <w:name w:val="List"/>
    <w:basedOn w:val="afff5"/>
    <w:rsid w:val="00222AED"/>
  </w:style>
  <w:style w:type="paragraph" w:styleId="afff7">
    <w:name w:val="caption"/>
    <w:basedOn w:val="a"/>
    <w:qFormat/>
    <w:rsid w:val="00222AE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222AED"/>
    <w:pPr>
      <w:suppressLineNumbers/>
    </w:pPr>
  </w:style>
  <w:style w:type="paragraph" w:styleId="26">
    <w:name w:val="Body Text 2"/>
    <w:basedOn w:val="a"/>
    <w:qFormat/>
    <w:rsid w:val="00222AED"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HeaderandFooter">
    <w:name w:val="Header and Footer"/>
    <w:basedOn w:val="a"/>
    <w:qFormat/>
    <w:rsid w:val="00222AED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13"/>
    <w:rsid w:val="00222AE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afff8">
    <w:name w:val="Обычный (Интернет)"/>
    <w:basedOn w:val="a"/>
    <w:qFormat/>
    <w:rsid w:val="00222AE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9">
    <w:name w:val="footnote text"/>
    <w:basedOn w:val="a"/>
    <w:rsid w:val="00222AE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27">
    <w:name w:val="List 2"/>
    <w:basedOn w:val="a"/>
    <w:qFormat/>
    <w:rsid w:val="00222AED"/>
    <w:pPr>
      <w:spacing w:before="120" w:after="120" w:line="240" w:lineRule="auto"/>
      <w:ind w:left="720" w:hanging="360"/>
      <w:jc w:val="both"/>
    </w:pPr>
    <w:rPr>
      <w:rFonts w:ascii="Arial" w:eastAsia="batang;바탕" w:hAnsi="Arial" w:cs="Arial"/>
      <w:sz w:val="20"/>
      <w:szCs w:val="24"/>
      <w:lang w:eastAsia="ko-KR"/>
    </w:rPr>
  </w:style>
  <w:style w:type="paragraph" w:styleId="18">
    <w:name w:val="toc 1"/>
    <w:basedOn w:val="a"/>
    <w:next w:val="a"/>
    <w:rsid w:val="00222AED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8">
    <w:name w:val="toc 2"/>
    <w:basedOn w:val="a"/>
    <w:next w:val="a"/>
    <w:rsid w:val="00222AED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 w:cs="Calibri"/>
      <w:i/>
      <w:iCs/>
      <w:sz w:val="20"/>
      <w:szCs w:val="20"/>
      <w:lang w:val="en-US" w:eastAsia="en-US"/>
    </w:rPr>
  </w:style>
  <w:style w:type="paragraph" w:styleId="32">
    <w:name w:val="toc 3"/>
    <w:basedOn w:val="a"/>
    <w:next w:val="a"/>
    <w:rsid w:val="00222AED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fffa">
    <w:name w:val="Balloon Text"/>
    <w:basedOn w:val="a"/>
    <w:qFormat/>
    <w:rsid w:val="00222AED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ConsPlusNormal">
    <w:name w:val="ConsPlusNormal"/>
    <w:qFormat/>
    <w:rsid w:val="00222AED"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a">
    <w:name w:val="header"/>
    <w:basedOn w:val="a"/>
    <w:link w:val="12"/>
    <w:rsid w:val="00222A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afffb">
    <w:name w:val="annotation text"/>
    <w:basedOn w:val="a"/>
    <w:qFormat/>
    <w:rsid w:val="00222AED"/>
    <w:pPr>
      <w:spacing w:after="0" w:line="240" w:lineRule="auto"/>
    </w:pPr>
    <w:rPr>
      <w:sz w:val="20"/>
      <w:szCs w:val="20"/>
      <w:lang w:val="en-US"/>
    </w:rPr>
  </w:style>
  <w:style w:type="paragraph" w:styleId="afffc">
    <w:name w:val="annotation subject"/>
    <w:basedOn w:val="afffb"/>
    <w:next w:val="afffb"/>
    <w:qFormat/>
    <w:rsid w:val="00222AED"/>
    <w:rPr>
      <w:rFonts w:ascii="Times New Roman" w:hAnsi="Times New Roman"/>
      <w:b/>
      <w:bCs/>
    </w:rPr>
  </w:style>
  <w:style w:type="paragraph" w:styleId="29">
    <w:name w:val="Body Text Indent 2"/>
    <w:basedOn w:val="a"/>
    <w:qFormat/>
    <w:rsid w:val="00222AED"/>
    <w:pPr>
      <w:spacing w:after="120" w:line="480" w:lineRule="auto"/>
      <w:ind w:left="283"/>
    </w:pPr>
    <w:rPr>
      <w:rFonts w:ascii="Times New Roman" w:hAnsi="Times New Roman"/>
      <w:sz w:val="24"/>
      <w:szCs w:val="24"/>
      <w:lang w:val="en-US"/>
    </w:rPr>
  </w:style>
  <w:style w:type="paragraph" w:customStyle="1" w:styleId="afffd">
    <w:name w:val="Внимание"/>
    <w:basedOn w:val="a"/>
    <w:next w:val="a"/>
    <w:qFormat/>
    <w:rsid w:val="00222AED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e">
    <w:name w:val="Внимание: криминал!!"/>
    <w:basedOn w:val="afffd"/>
    <w:next w:val="a"/>
    <w:qFormat/>
    <w:rsid w:val="00222AED"/>
  </w:style>
  <w:style w:type="paragraph" w:customStyle="1" w:styleId="affff">
    <w:name w:val="Внимание: недобросовестность!"/>
    <w:basedOn w:val="afffd"/>
    <w:next w:val="a"/>
    <w:qFormat/>
    <w:rsid w:val="00222AED"/>
  </w:style>
  <w:style w:type="paragraph" w:customStyle="1" w:styleId="affff0">
    <w:name w:val="Дочерний элемент списка"/>
    <w:basedOn w:val="a"/>
    <w:next w:val="a"/>
    <w:qFormat/>
    <w:rsid w:val="00222AED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ff1">
    <w:name w:val="Основное меню (преемственное)"/>
    <w:basedOn w:val="a"/>
    <w:next w:val="a"/>
    <w:qFormat/>
    <w:rsid w:val="00222AED"/>
    <w:pPr>
      <w:widowControl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9">
    <w:name w:val="Заголовок1"/>
    <w:basedOn w:val="affff1"/>
    <w:next w:val="a"/>
    <w:qFormat/>
    <w:rsid w:val="00222AED"/>
    <w:rPr>
      <w:b/>
      <w:bCs/>
      <w:color w:val="0058A9"/>
      <w:shd w:val="clear" w:color="auto" w:fill="ECE9D8"/>
    </w:rPr>
  </w:style>
  <w:style w:type="paragraph" w:customStyle="1" w:styleId="affff2">
    <w:name w:val="Заголовок группы контролов"/>
    <w:basedOn w:val="a"/>
    <w:next w:val="a"/>
    <w:qFormat/>
    <w:rsid w:val="00222AED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f3">
    <w:name w:val="Заголовок для информации об изменениях"/>
    <w:basedOn w:val="1"/>
    <w:next w:val="a"/>
    <w:qFormat/>
    <w:rsid w:val="00222AED"/>
    <w:pPr>
      <w:keepLines/>
      <w:numPr>
        <w:numId w:val="0"/>
      </w:numPr>
      <w:spacing w:before="0" w:after="240" w:line="360" w:lineRule="auto"/>
      <w:ind w:firstLine="709"/>
      <w:jc w:val="center"/>
    </w:pPr>
    <w:rPr>
      <w:b w:val="0"/>
      <w:bCs w:val="0"/>
      <w:sz w:val="18"/>
      <w:szCs w:val="18"/>
      <w:shd w:val="clear" w:color="auto" w:fill="FFFFFF"/>
    </w:rPr>
  </w:style>
  <w:style w:type="paragraph" w:customStyle="1" w:styleId="affff4">
    <w:name w:val="Заголовок распахивающейся части диалога"/>
    <w:basedOn w:val="a"/>
    <w:next w:val="a"/>
    <w:qFormat/>
    <w:rsid w:val="00222AED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paragraph" w:customStyle="1" w:styleId="affff5">
    <w:name w:val="Заголовок статьи"/>
    <w:basedOn w:val="a"/>
    <w:next w:val="a"/>
    <w:qFormat/>
    <w:rsid w:val="00222AED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paragraph" w:customStyle="1" w:styleId="affff6">
    <w:name w:val="Заголовок ЭР (левое окно)"/>
    <w:basedOn w:val="a"/>
    <w:next w:val="a"/>
    <w:qFormat/>
    <w:rsid w:val="00222AED"/>
    <w:pPr>
      <w:widowControl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f7">
    <w:name w:val="Заголовок ЭР (правое окно)"/>
    <w:basedOn w:val="affff6"/>
    <w:next w:val="a"/>
    <w:qFormat/>
    <w:rsid w:val="00222AED"/>
    <w:pPr>
      <w:spacing w:after="0"/>
      <w:jc w:val="left"/>
    </w:pPr>
  </w:style>
  <w:style w:type="paragraph" w:customStyle="1" w:styleId="affff8">
    <w:name w:val="Интерактивный заголовок"/>
    <w:basedOn w:val="19"/>
    <w:next w:val="a"/>
    <w:qFormat/>
    <w:rsid w:val="00222AED"/>
    <w:rPr>
      <w:u w:val="single"/>
    </w:rPr>
  </w:style>
  <w:style w:type="paragraph" w:customStyle="1" w:styleId="affff9">
    <w:name w:val="Текст информации об изменениях"/>
    <w:basedOn w:val="a"/>
    <w:next w:val="a"/>
    <w:qFormat/>
    <w:rsid w:val="00222AED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fa">
    <w:name w:val="Информация об изменениях"/>
    <w:basedOn w:val="affff9"/>
    <w:next w:val="a"/>
    <w:qFormat/>
    <w:rsid w:val="00222AE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b">
    <w:name w:val="Текст (справка)"/>
    <w:basedOn w:val="a"/>
    <w:next w:val="a"/>
    <w:qFormat/>
    <w:rsid w:val="00222AED"/>
    <w:pPr>
      <w:widowControl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fc">
    <w:name w:val="Комментарий"/>
    <w:basedOn w:val="affffb"/>
    <w:next w:val="a"/>
    <w:qFormat/>
    <w:rsid w:val="00222AE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d">
    <w:name w:val="Информация об изменениях документа"/>
    <w:basedOn w:val="affffc"/>
    <w:next w:val="a"/>
    <w:qFormat/>
    <w:rsid w:val="00222AED"/>
    <w:rPr>
      <w:i/>
      <w:iCs/>
    </w:rPr>
  </w:style>
  <w:style w:type="paragraph" w:customStyle="1" w:styleId="affffe">
    <w:name w:val="Текст (лев. подпись)"/>
    <w:basedOn w:val="a"/>
    <w:next w:val="a"/>
    <w:qFormat/>
    <w:rsid w:val="00222AED"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">
    <w:name w:val="Колонтитул (левый)"/>
    <w:basedOn w:val="affffe"/>
    <w:next w:val="a"/>
    <w:qFormat/>
    <w:rsid w:val="00222AED"/>
    <w:rPr>
      <w:sz w:val="14"/>
      <w:szCs w:val="14"/>
    </w:rPr>
  </w:style>
  <w:style w:type="paragraph" w:customStyle="1" w:styleId="afffff0">
    <w:name w:val="Текст (прав. подпись)"/>
    <w:basedOn w:val="a"/>
    <w:next w:val="a"/>
    <w:qFormat/>
    <w:rsid w:val="00222AED"/>
    <w:pPr>
      <w:widowControl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f1">
    <w:name w:val="Колонтитул (правый)"/>
    <w:basedOn w:val="afffff0"/>
    <w:next w:val="a"/>
    <w:qFormat/>
    <w:rsid w:val="00222AED"/>
    <w:rPr>
      <w:sz w:val="14"/>
      <w:szCs w:val="14"/>
    </w:rPr>
  </w:style>
  <w:style w:type="paragraph" w:customStyle="1" w:styleId="afffff2">
    <w:name w:val="Комментарий пользователя"/>
    <w:basedOn w:val="affffc"/>
    <w:next w:val="a"/>
    <w:qFormat/>
    <w:rsid w:val="00222AED"/>
    <w:pPr>
      <w:jc w:val="left"/>
    </w:pPr>
    <w:rPr>
      <w:shd w:val="clear" w:color="auto" w:fill="FFDFE0"/>
    </w:rPr>
  </w:style>
  <w:style w:type="paragraph" w:customStyle="1" w:styleId="afffff3">
    <w:name w:val="Куда обратиться?"/>
    <w:basedOn w:val="afffd"/>
    <w:next w:val="a"/>
    <w:qFormat/>
    <w:rsid w:val="00222AED"/>
  </w:style>
  <w:style w:type="paragraph" w:customStyle="1" w:styleId="afffff4">
    <w:name w:val="Моноширинный"/>
    <w:basedOn w:val="a"/>
    <w:next w:val="a"/>
    <w:qFormat/>
    <w:rsid w:val="00222AED"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5">
    <w:name w:val="Напишите нам"/>
    <w:basedOn w:val="a"/>
    <w:next w:val="a"/>
    <w:qFormat/>
    <w:rsid w:val="00222AED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paragraph" w:customStyle="1" w:styleId="afffff6">
    <w:name w:val="Необходимые документы"/>
    <w:basedOn w:val="afffd"/>
    <w:next w:val="a"/>
    <w:qFormat/>
    <w:rsid w:val="00222AED"/>
    <w:pPr>
      <w:ind w:firstLine="118"/>
    </w:pPr>
  </w:style>
  <w:style w:type="paragraph" w:customStyle="1" w:styleId="afffff7">
    <w:name w:val="Нормальный (таблица)"/>
    <w:basedOn w:val="a"/>
    <w:next w:val="a"/>
    <w:qFormat/>
    <w:rsid w:val="00222AED"/>
    <w:pPr>
      <w:widowControl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f8">
    <w:name w:val="Таблицы (моноширинный)"/>
    <w:basedOn w:val="a"/>
    <w:next w:val="a"/>
    <w:qFormat/>
    <w:rsid w:val="00222AED"/>
    <w:pPr>
      <w:widowControl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f9">
    <w:name w:val="Оглавление"/>
    <w:basedOn w:val="afffff8"/>
    <w:next w:val="a"/>
    <w:qFormat/>
    <w:rsid w:val="00222AED"/>
    <w:pPr>
      <w:ind w:left="140"/>
    </w:pPr>
  </w:style>
  <w:style w:type="paragraph" w:customStyle="1" w:styleId="afffffa">
    <w:name w:val="Переменная часть"/>
    <w:basedOn w:val="affff1"/>
    <w:next w:val="a"/>
    <w:qFormat/>
    <w:rsid w:val="00222AED"/>
    <w:rPr>
      <w:sz w:val="18"/>
      <w:szCs w:val="18"/>
    </w:rPr>
  </w:style>
  <w:style w:type="paragraph" w:customStyle="1" w:styleId="afffffb">
    <w:name w:val="Подвал для информации об изменениях"/>
    <w:basedOn w:val="1"/>
    <w:next w:val="a"/>
    <w:qFormat/>
    <w:rsid w:val="00222AED"/>
    <w:pPr>
      <w:keepLines/>
      <w:numPr>
        <w:numId w:val="0"/>
      </w:numPr>
      <w:spacing w:before="480" w:after="240" w:line="360" w:lineRule="auto"/>
      <w:ind w:firstLine="709"/>
      <w:jc w:val="center"/>
    </w:pPr>
    <w:rPr>
      <w:b w:val="0"/>
      <w:bCs w:val="0"/>
      <w:sz w:val="18"/>
      <w:szCs w:val="18"/>
    </w:rPr>
  </w:style>
  <w:style w:type="paragraph" w:customStyle="1" w:styleId="afffffc">
    <w:name w:val="Подзаголовок для информации об изменениях"/>
    <w:basedOn w:val="affff9"/>
    <w:next w:val="a"/>
    <w:qFormat/>
    <w:rsid w:val="00222AED"/>
    <w:rPr>
      <w:b/>
      <w:bCs/>
    </w:rPr>
  </w:style>
  <w:style w:type="paragraph" w:customStyle="1" w:styleId="afffffd">
    <w:name w:val="Подчёркнуный текст"/>
    <w:basedOn w:val="a"/>
    <w:next w:val="a"/>
    <w:qFormat/>
    <w:rsid w:val="00222AED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e">
    <w:name w:val="Постоянная часть"/>
    <w:basedOn w:val="affff1"/>
    <w:next w:val="a"/>
    <w:qFormat/>
    <w:rsid w:val="00222AED"/>
    <w:rPr>
      <w:sz w:val="20"/>
      <w:szCs w:val="20"/>
    </w:rPr>
  </w:style>
  <w:style w:type="paragraph" w:customStyle="1" w:styleId="affffff">
    <w:name w:val="Прижатый влево"/>
    <w:basedOn w:val="a"/>
    <w:next w:val="a"/>
    <w:qFormat/>
    <w:rsid w:val="00222AED"/>
    <w:pPr>
      <w:widowControl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f0">
    <w:name w:val="Пример."/>
    <w:basedOn w:val="afffd"/>
    <w:next w:val="a"/>
    <w:qFormat/>
    <w:rsid w:val="00222AED"/>
  </w:style>
  <w:style w:type="paragraph" w:customStyle="1" w:styleId="affffff1">
    <w:name w:val="Примечание."/>
    <w:basedOn w:val="afffd"/>
    <w:next w:val="a"/>
    <w:qFormat/>
    <w:rsid w:val="00222AED"/>
  </w:style>
  <w:style w:type="paragraph" w:customStyle="1" w:styleId="affffff2">
    <w:name w:val="Словарная статья"/>
    <w:basedOn w:val="a"/>
    <w:next w:val="a"/>
    <w:qFormat/>
    <w:rsid w:val="00222AED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paragraph" w:customStyle="1" w:styleId="affffff3">
    <w:name w:val="Ссылка на официальную публикацию"/>
    <w:basedOn w:val="a"/>
    <w:next w:val="a"/>
    <w:qFormat/>
    <w:rsid w:val="00222AED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f4">
    <w:name w:val="Текст в таблице"/>
    <w:basedOn w:val="afffff7"/>
    <w:next w:val="a"/>
    <w:qFormat/>
    <w:rsid w:val="00222AED"/>
    <w:pPr>
      <w:ind w:firstLine="500"/>
    </w:pPr>
  </w:style>
  <w:style w:type="paragraph" w:customStyle="1" w:styleId="affffff5">
    <w:name w:val="Текст ЭР (см. также)"/>
    <w:basedOn w:val="a"/>
    <w:next w:val="a"/>
    <w:qFormat/>
    <w:rsid w:val="00222AED"/>
    <w:pPr>
      <w:widowControl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f6">
    <w:name w:val="Технический комментарий"/>
    <w:basedOn w:val="a"/>
    <w:next w:val="a"/>
    <w:qFormat/>
    <w:rsid w:val="00222AED"/>
    <w:pPr>
      <w:widowControl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paragraph" w:customStyle="1" w:styleId="affffff7">
    <w:name w:val="Формула"/>
    <w:basedOn w:val="a"/>
    <w:next w:val="a"/>
    <w:qFormat/>
    <w:rsid w:val="00222AED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8">
    <w:name w:val="Центрированный (таблица)"/>
    <w:basedOn w:val="afffff7"/>
    <w:next w:val="a"/>
    <w:qFormat/>
    <w:rsid w:val="00222AED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222AED"/>
    <w:pPr>
      <w:widowControl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0">
    <w:name w:val="Default"/>
    <w:qFormat/>
    <w:rsid w:val="00222AED"/>
    <w:rPr>
      <w:rFonts w:eastAsia="Times New Roman" w:cs="Times New Roman"/>
      <w:color w:val="000000"/>
      <w:lang w:bidi="ar-SA"/>
    </w:rPr>
  </w:style>
  <w:style w:type="paragraph" w:styleId="42">
    <w:name w:val="toc 4"/>
    <w:basedOn w:val="a"/>
    <w:next w:val="a"/>
    <w:rsid w:val="00222AED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2">
    <w:name w:val="toc 5"/>
    <w:basedOn w:val="a"/>
    <w:next w:val="a"/>
    <w:rsid w:val="00222AED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1">
    <w:name w:val="toc 6"/>
    <w:basedOn w:val="a"/>
    <w:next w:val="a"/>
    <w:rsid w:val="00222AED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1">
    <w:name w:val="toc 7"/>
    <w:basedOn w:val="a"/>
    <w:next w:val="a"/>
    <w:rsid w:val="00222AED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1">
    <w:name w:val="toc 8"/>
    <w:basedOn w:val="a"/>
    <w:next w:val="a"/>
    <w:rsid w:val="00222AED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1">
    <w:name w:val="toc 9"/>
    <w:basedOn w:val="a"/>
    <w:next w:val="a"/>
    <w:rsid w:val="00222AED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qFormat/>
    <w:rsid w:val="00222AED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e">
    <w:name w:val="endnote text"/>
    <w:basedOn w:val="a"/>
    <w:link w:val="14"/>
    <w:rsid w:val="00222AED"/>
    <w:pPr>
      <w:spacing w:after="0" w:line="240" w:lineRule="auto"/>
    </w:pPr>
    <w:rPr>
      <w:sz w:val="20"/>
      <w:szCs w:val="20"/>
      <w:lang w:val="en-US"/>
    </w:rPr>
  </w:style>
  <w:style w:type="paragraph" w:customStyle="1" w:styleId="TableParagraph">
    <w:name w:val="Table Paragraph"/>
    <w:basedOn w:val="a"/>
    <w:qFormat/>
    <w:rsid w:val="00222AED"/>
    <w:pPr>
      <w:widowControl w:val="0"/>
      <w:spacing w:after="0" w:line="240" w:lineRule="auto"/>
      <w:ind w:left="9"/>
    </w:pPr>
    <w:rPr>
      <w:rFonts w:ascii="Times New Roman" w:hAnsi="Times New Roman"/>
    </w:rPr>
  </w:style>
  <w:style w:type="paragraph" w:styleId="a7">
    <w:name w:val="Subtitle"/>
    <w:basedOn w:val="a"/>
    <w:next w:val="a"/>
    <w:link w:val="10"/>
    <w:qFormat/>
    <w:rsid w:val="00222AED"/>
    <w:pPr>
      <w:spacing w:after="60"/>
      <w:jc w:val="center"/>
      <w:outlineLvl w:val="1"/>
    </w:pPr>
    <w:rPr>
      <w:rFonts w:ascii="calibri light;arial" w:hAnsi="calibri light;arial" w:cs="calibri light;arial"/>
      <w:sz w:val="24"/>
      <w:szCs w:val="24"/>
      <w:lang w:val="en-US"/>
    </w:rPr>
  </w:style>
  <w:style w:type="paragraph" w:customStyle="1" w:styleId="120">
    <w:name w:val="таблСлева12"/>
    <w:basedOn w:val="a"/>
    <w:qFormat/>
    <w:rsid w:val="00222AED"/>
    <w:pPr>
      <w:spacing w:after="0" w:line="240" w:lineRule="auto"/>
    </w:pPr>
    <w:rPr>
      <w:rFonts w:ascii="Times New Roman" w:hAnsi="Times New Roman"/>
      <w:iCs/>
      <w:sz w:val="24"/>
      <w:szCs w:val="28"/>
    </w:rPr>
  </w:style>
  <w:style w:type="paragraph" w:customStyle="1" w:styleId="Style50">
    <w:name w:val="Style50"/>
    <w:basedOn w:val="a"/>
    <w:qFormat/>
    <w:rsid w:val="00222AED"/>
    <w:pPr>
      <w:widowControl w:val="0"/>
      <w:spacing w:after="0" w:line="264" w:lineRule="exact"/>
      <w:ind w:hanging="384"/>
    </w:pPr>
    <w:rPr>
      <w:rFonts w:ascii="Arial" w:hAnsi="Arial" w:cs="Arial"/>
      <w:sz w:val="24"/>
      <w:szCs w:val="24"/>
    </w:rPr>
  </w:style>
  <w:style w:type="paragraph" w:customStyle="1" w:styleId="TableContents">
    <w:name w:val="Table Contents"/>
    <w:basedOn w:val="a"/>
    <w:qFormat/>
    <w:rsid w:val="00222AED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222AED"/>
    <w:pPr>
      <w:jc w:val="center"/>
    </w:pPr>
    <w:rPr>
      <w:b/>
      <w:bCs/>
    </w:rPr>
  </w:style>
  <w:style w:type="numbering" w:customStyle="1" w:styleId="WW8Num1">
    <w:name w:val="WW8Num1"/>
    <w:qFormat/>
    <w:rsid w:val="00222AED"/>
  </w:style>
  <w:style w:type="numbering" w:customStyle="1" w:styleId="WW8Num2">
    <w:name w:val="WW8Num2"/>
    <w:qFormat/>
    <w:rsid w:val="00222AED"/>
  </w:style>
  <w:style w:type="numbering" w:customStyle="1" w:styleId="WW8Num3">
    <w:name w:val="WW8Num3"/>
    <w:qFormat/>
    <w:rsid w:val="00222AED"/>
  </w:style>
  <w:style w:type="numbering" w:customStyle="1" w:styleId="WW8Num4">
    <w:name w:val="WW8Num4"/>
    <w:qFormat/>
    <w:rsid w:val="00222AED"/>
  </w:style>
  <w:style w:type="numbering" w:customStyle="1" w:styleId="WW8Num5">
    <w:name w:val="WW8Num5"/>
    <w:qFormat/>
    <w:rsid w:val="00222AED"/>
  </w:style>
  <w:style w:type="numbering" w:customStyle="1" w:styleId="WW8Num6">
    <w:name w:val="WW8Num6"/>
    <w:qFormat/>
    <w:rsid w:val="00222AED"/>
  </w:style>
  <w:style w:type="numbering" w:customStyle="1" w:styleId="WW8Num7">
    <w:name w:val="WW8Num7"/>
    <w:qFormat/>
    <w:rsid w:val="00222AED"/>
  </w:style>
  <w:style w:type="numbering" w:customStyle="1" w:styleId="WW8Num8">
    <w:name w:val="WW8Num8"/>
    <w:qFormat/>
    <w:rsid w:val="00222AED"/>
  </w:style>
  <w:style w:type="numbering" w:customStyle="1" w:styleId="WW8Num9">
    <w:name w:val="WW8Num9"/>
    <w:qFormat/>
    <w:rsid w:val="00222AED"/>
  </w:style>
  <w:style w:type="numbering" w:customStyle="1" w:styleId="WW8Num10">
    <w:name w:val="WW8Num10"/>
    <w:qFormat/>
    <w:rsid w:val="00222AED"/>
  </w:style>
  <w:style w:type="numbering" w:customStyle="1" w:styleId="WW8Num11">
    <w:name w:val="WW8Num11"/>
    <w:qFormat/>
    <w:rsid w:val="00222AED"/>
  </w:style>
  <w:style w:type="numbering" w:customStyle="1" w:styleId="WW8Num12">
    <w:name w:val="WW8Num12"/>
    <w:qFormat/>
    <w:rsid w:val="00222AED"/>
  </w:style>
  <w:style w:type="numbering" w:customStyle="1" w:styleId="WW8Num13">
    <w:name w:val="WW8Num13"/>
    <w:qFormat/>
    <w:rsid w:val="00222AED"/>
  </w:style>
  <w:style w:type="numbering" w:customStyle="1" w:styleId="WW8Num14">
    <w:name w:val="WW8Num14"/>
    <w:qFormat/>
    <w:rsid w:val="00222AED"/>
  </w:style>
  <w:style w:type="numbering" w:customStyle="1" w:styleId="WW8Num15">
    <w:name w:val="WW8Num15"/>
    <w:qFormat/>
    <w:rsid w:val="00222AED"/>
  </w:style>
  <w:style w:type="numbering" w:customStyle="1" w:styleId="WW8Num16">
    <w:name w:val="WW8Num16"/>
    <w:qFormat/>
    <w:rsid w:val="00222AED"/>
  </w:style>
  <w:style w:type="numbering" w:customStyle="1" w:styleId="WW8Num17">
    <w:name w:val="WW8Num17"/>
    <w:qFormat/>
    <w:rsid w:val="00222AED"/>
  </w:style>
  <w:style w:type="numbering" w:customStyle="1" w:styleId="WW8Num18">
    <w:name w:val="WW8Num18"/>
    <w:qFormat/>
    <w:rsid w:val="00222AED"/>
  </w:style>
  <w:style w:type="numbering" w:customStyle="1" w:styleId="WW8Num19">
    <w:name w:val="WW8Num19"/>
    <w:qFormat/>
    <w:rsid w:val="00222AED"/>
  </w:style>
  <w:style w:type="numbering" w:customStyle="1" w:styleId="WW8Num20">
    <w:name w:val="WW8Num20"/>
    <w:qFormat/>
    <w:rsid w:val="00222AED"/>
  </w:style>
  <w:style w:type="numbering" w:customStyle="1" w:styleId="WW8Num21">
    <w:name w:val="WW8Num21"/>
    <w:qFormat/>
    <w:rsid w:val="00222AED"/>
  </w:style>
  <w:style w:type="numbering" w:customStyle="1" w:styleId="WW8Num22">
    <w:name w:val="WW8Num22"/>
    <w:qFormat/>
    <w:rsid w:val="00222AED"/>
  </w:style>
  <w:style w:type="numbering" w:customStyle="1" w:styleId="WW8Num23">
    <w:name w:val="WW8Num23"/>
    <w:qFormat/>
    <w:rsid w:val="00222AED"/>
  </w:style>
  <w:style w:type="numbering" w:customStyle="1" w:styleId="WW8Num24">
    <w:name w:val="WW8Num24"/>
    <w:qFormat/>
    <w:rsid w:val="00222AED"/>
  </w:style>
  <w:style w:type="numbering" w:customStyle="1" w:styleId="WW8Num25">
    <w:name w:val="WW8Num25"/>
    <w:qFormat/>
    <w:rsid w:val="00222AED"/>
  </w:style>
  <w:style w:type="numbering" w:customStyle="1" w:styleId="WW8Num26">
    <w:name w:val="WW8Num26"/>
    <w:qFormat/>
    <w:rsid w:val="00222AED"/>
  </w:style>
  <w:style w:type="numbering" w:customStyle="1" w:styleId="WW8Num27">
    <w:name w:val="WW8Num27"/>
    <w:qFormat/>
    <w:rsid w:val="00222AED"/>
  </w:style>
  <w:style w:type="numbering" w:customStyle="1" w:styleId="WW8Num28">
    <w:name w:val="WW8Num28"/>
    <w:qFormat/>
    <w:rsid w:val="00222AED"/>
  </w:style>
  <w:style w:type="numbering" w:customStyle="1" w:styleId="WW8Num29">
    <w:name w:val="WW8Num29"/>
    <w:qFormat/>
    <w:rsid w:val="00222AED"/>
  </w:style>
  <w:style w:type="numbering" w:customStyle="1" w:styleId="WW8Num30">
    <w:name w:val="WW8Num30"/>
    <w:qFormat/>
    <w:rsid w:val="00222AED"/>
  </w:style>
  <w:style w:type="numbering" w:customStyle="1" w:styleId="WW8Num31">
    <w:name w:val="WW8Num31"/>
    <w:qFormat/>
    <w:rsid w:val="00222AED"/>
  </w:style>
  <w:style w:type="numbering" w:customStyle="1" w:styleId="WW8Num32">
    <w:name w:val="WW8Num32"/>
    <w:qFormat/>
    <w:rsid w:val="00222AED"/>
  </w:style>
  <w:style w:type="numbering" w:customStyle="1" w:styleId="WW8Num33">
    <w:name w:val="WW8Num33"/>
    <w:qFormat/>
    <w:rsid w:val="00222AED"/>
  </w:style>
  <w:style w:type="numbering" w:customStyle="1" w:styleId="WW8Num34">
    <w:name w:val="WW8Num34"/>
    <w:qFormat/>
    <w:rsid w:val="00222AED"/>
  </w:style>
  <w:style w:type="numbering" w:customStyle="1" w:styleId="WW8Num35">
    <w:name w:val="WW8Num35"/>
    <w:qFormat/>
    <w:rsid w:val="00222AED"/>
  </w:style>
  <w:style w:type="numbering" w:customStyle="1" w:styleId="WW8Num36">
    <w:name w:val="WW8Num36"/>
    <w:qFormat/>
    <w:rsid w:val="00222AED"/>
  </w:style>
  <w:style w:type="numbering" w:customStyle="1" w:styleId="WW8Num37">
    <w:name w:val="WW8Num37"/>
    <w:qFormat/>
    <w:rsid w:val="00222AED"/>
  </w:style>
  <w:style w:type="numbering" w:customStyle="1" w:styleId="WW8Num38">
    <w:name w:val="WW8Num38"/>
    <w:qFormat/>
    <w:rsid w:val="00222AED"/>
  </w:style>
  <w:style w:type="numbering" w:customStyle="1" w:styleId="WW8Num39">
    <w:name w:val="WW8Num39"/>
    <w:qFormat/>
    <w:rsid w:val="00222AED"/>
  </w:style>
  <w:style w:type="numbering" w:customStyle="1" w:styleId="WW8Num40">
    <w:name w:val="WW8Num40"/>
    <w:qFormat/>
    <w:rsid w:val="00222AED"/>
  </w:style>
  <w:style w:type="numbering" w:customStyle="1" w:styleId="WW8Num41">
    <w:name w:val="WW8Num41"/>
    <w:qFormat/>
    <w:rsid w:val="00222AED"/>
  </w:style>
  <w:style w:type="numbering" w:customStyle="1" w:styleId="WW8Num42">
    <w:name w:val="WW8Num42"/>
    <w:qFormat/>
    <w:rsid w:val="00222AED"/>
  </w:style>
  <w:style w:type="numbering" w:customStyle="1" w:styleId="WW8Num43">
    <w:name w:val="WW8Num43"/>
    <w:qFormat/>
    <w:rsid w:val="00222AED"/>
  </w:style>
  <w:style w:type="numbering" w:customStyle="1" w:styleId="WW8Num44">
    <w:name w:val="WW8Num44"/>
    <w:qFormat/>
    <w:rsid w:val="00222AED"/>
  </w:style>
  <w:style w:type="numbering" w:customStyle="1" w:styleId="WW8Num45">
    <w:name w:val="WW8Num45"/>
    <w:qFormat/>
    <w:rsid w:val="00222AED"/>
  </w:style>
  <w:style w:type="character" w:customStyle="1" w:styleId="WW8Num1z1">
    <w:name w:val="WW8Num1z1"/>
    <w:qFormat/>
    <w:rsid w:val="008147F7"/>
  </w:style>
  <w:style w:type="character" w:customStyle="1" w:styleId="WW8Num2z1">
    <w:name w:val="WW8Num2z1"/>
    <w:qFormat/>
    <w:rsid w:val="008147F7"/>
  </w:style>
  <w:style w:type="character" w:customStyle="1" w:styleId="WW8Num3z1">
    <w:name w:val="WW8Num3z1"/>
    <w:qFormat/>
    <w:rsid w:val="008147F7"/>
  </w:style>
  <w:style w:type="character" w:customStyle="1" w:styleId="WW8Num3z2">
    <w:name w:val="WW8Num3z2"/>
    <w:qFormat/>
    <w:rsid w:val="008147F7"/>
  </w:style>
  <w:style w:type="character" w:customStyle="1" w:styleId="WW8Num3z3">
    <w:name w:val="WW8Num3z3"/>
    <w:qFormat/>
    <w:rsid w:val="008147F7"/>
  </w:style>
  <w:style w:type="character" w:customStyle="1" w:styleId="WW8Num3z4">
    <w:name w:val="WW8Num3z4"/>
    <w:qFormat/>
    <w:rsid w:val="008147F7"/>
  </w:style>
  <w:style w:type="character" w:customStyle="1" w:styleId="WW8Num3z5">
    <w:name w:val="WW8Num3z5"/>
    <w:qFormat/>
    <w:rsid w:val="008147F7"/>
  </w:style>
  <w:style w:type="character" w:customStyle="1" w:styleId="WW8Num3z6">
    <w:name w:val="WW8Num3z6"/>
    <w:qFormat/>
    <w:rsid w:val="008147F7"/>
  </w:style>
  <w:style w:type="character" w:customStyle="1" w:styleId="WW8Num3z7">
    <w:name w:val="WW8Num3z7"/>
    <w:qFormat/>
    <w:rsid w:val="008147F7"/>
  </w:style>
  <w:style w:type="character" w:customStyle="1" w:styleId="WW8Num3z8">
    <w:name w:val="WW8Num3z8"/>
    <w:qFormat/>
    <w:rsid w:val="008147F7"/>
  </w:style>
  <w:style w:type="character" w:customStyle="1" w:styleId="WW8Num4z1">
    <w:name w:val="WW8Num4z1"/>
    <w:qFormat/>
    <w:rsid w:val="008147F7"/>
  </w:style>
  <w:style w:type="character" w:customStyle="1" w:styleId="WW8Num4z2">
    <w:name w:val="WW8Num4z2"/>
    <w:qFormat/>
    <w:rsid w:val="008147F7"/>
  </w:style>
  <w:style w:type="character" w:customStyle="1" w:styleId="WW8Num4z3">
    <w:name w:val="WW8Num4z3"/>
    <w:qFormat/>
    <w:rsid w:val="008147F7"/>
  </w:style>
  <w:style w:type="character" w:customStyle="1" w:styleId="WW8Num4z4">
    <w:name w:val="WW8Num4z4"/>
    <w:qFormat/>
    <w:rsid w:val="008147F7"/>
  </w:style>
  <w:style w:type="character" w:customStyle="1" w:styleId="WW8Num4z5">
    <w:name w:val="WW8Num4z5"/>
    <w:qFormat/>
    <w:rsid w:val="008147F7"/>
  </w:style>
  <w:style w:type="character" w:customStyle="1" w:styleId="WW8Num4z6">
    <w:name w:val="WW8Num4z6"/>
    <w:qFormat/>
    <w:rsid w:val="008147F7"/>
  </w:style>
  <w:style w:type="character" w:customStyle="1" w:styleId="WW8Num4z7">
    <w:name w:val="WW8Num4z7"/>
    <w:qFormat/>
    <w:rsid w:val="008147F7"/>
  </w:style>
  <w:style w:type="character" w:customStyle="1" w:styleId="WW8Num4z8">
    <w:name w:val="WW8Num4z8"/>
    <w:qFormat/>
    <w:rsid w:val="008147F7"/>
  </w:style>
  <w:style w:type="character" w:customStyle="1" w:styleId="WW8Num8z1">
    <w:name w:val="WW8Num8z1"/>
    <w:qFormat/>
    <w:rsid w:val="008147F7"/>
    <w:rPr>
      <w:rFonts w:ascii="Courier New" w:hAnsi="Courier New" w:cs="Courier New"/>
    </w:rPr>
  </w:style>
  <w:style w:type="character" w:customStyle="1" w:styleId="WW8Num8z2">
    <w:name w:val="WW8Num8z2"/>
    <w:qFormat/>
    <w:rsid w:val="008147F7"/>
    <w:rPr>
      <w:rFonts w:ascii="Wingdings" w:hAnsi="Wingdings" w:cs="Wingdings"/>
    </w:rPr>
  </w:style>
  <w:style w:type="character" w:customStyle="1" w:styleId="WW8Num9z1">
    <w:name w:val="WW8Num9z1"/>
    <w:qFormat/>
    <w:rsid w:val="008147F7"/>
    <w:rPr>
      <w:rFonts w:cs="Times New Roman"/>
    </w:rPr>
  </w:style>
  <w:style w:type="character" w:customStyle="1" w:styleId="210pt">
    <w:name w:val="Основной текст (2) + 10 pt"/>
    <w:qFormat/>
    <w:rsid w:val="008147F7"/>
    <w:rPr>
      <w:rFonts w:ascii="Times New Roman" w:hAnsi="Times New Roman" w:cs="Times New Roman"/>
      <w:b/>
      <w:bCs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2a">
    <w:name w:val="Основной текст (2)_"/>
    <w:qFormat/>
    <w:rsid w:val="008147F7"/>
    <w:rPr>
      <w:sz w:val="28"/>
      <w:shd w:val="clear" w:color="auto" w:fill="FFFFFF"/>
    </w:rPr>
  </w:style>
  <w:style w:type="paragraph" w:customStyle="1" w:styleId="2b">
    <w:name w:val="Основной текст (2)"/>
    <w:basedOn w:val="a"/>
    <w:qFormat/>
    <w:rsid w:val="008147F7"/>
    <w:pPr>
      <w:widowControl w:val="0"/>
      <w:shd w:val="clear" w:color="auto" w:fill="FFFFFF"/>
      <w:spacing w:before="360" w:after="0" w:line="240" w:lineRule="atLeast"/>
      <w:jc w:val="both"/>
    </w:pPr>
    <w:rPr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u.wikipedia.org/wiki/&#1041;&#1099;&#1090;" TargetMode="External"/><Relationship Id="rId26" Type="http://schemas.openxmlformats.org/officeDocument/2006/relationships/hyperlink" Target="https://ru.wikipedia.org/wiki/&#1057;&#1080;&#1084;&#1091;&#1083;&#1103;&#1090;&#1086;&#1088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&#1048;&#1089;&#1082;&#1091;&#1089;&#1089;&#1090;&#1074;&#1077;&#1085;&#1085;&#1099;&#1081;_&#1080;&#1085;&#1090;&#1077;&#1083;&#1083;&#1077;&#1082;&#1090;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146646" TargetMode="External"/><Relationship Id="rId17" Type="http://schemas.openxmlformats.org/officeDocument/2006/relationships/hyperlink" Target="https://ru.wikipedia.org/wiki/&#1055;&#1088;&#1086;&#1080;&#1079;&#1074;&#1086;&#1076;&#1089;&#1090;&#1074;&#1086;" TargetMode="External"/><Relationship Id="rId25" Type="http://schemas.openxmlformats.org/officeDocument/2006/relationships/hyperlink" Target="https://ru.wikipedia.org/wiki/&#1052;&#1086;&#1076;&#1077;&#1083;&#1080;&#1088;&#1086;&#1074;&#1072;&#1085;&#1080;&#1077;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&#1050;&#1080;&#1073;&#1077;&#1088;&#1092;&#1080;&#1079;&#1080;&#1095;&#1077;&#1089;&#1082;&#1072;&#1103;_&#1089;&#1080;&#1089;&#1090;&#1077;&#1084;&#1072;" TargetMode="External"/><Relationship Id="rId20" Type="http://schemas.openxmlformats.org/officeDocument/2006/relationships/hyperlink" Target="https://ru.wikipedia.org/wiki/&#1044;&#1086;&#1089;&#1091;&#1075;" TargetMode="External"/><Relationship Id="rId29" Type="http://schemas.openxmlformats.org/officeDocument/2006/relationships/hyperlink" Target="https://e.lanbook.com/book/14664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46638" TargetMode="External"/><Relationship Id="rId24" Type="http://schemas.openxmlformats.org/officeDocument/2006/relationships/hyperlink" Target="https://ru.wikipedia.org/wiki/&#1042;&#1080;&#1088;&#1090;&#1091;&#1072;&#1083;&#1100;&#1085;&#1072;&#1103;_&#1088;&#1077;&#1072;&#1083;&#1100;&#1085;&#1086;&#1089;&#1090;&#1100;" TargetMode="Externa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ru.wikipedia.org/wiki/&#1044;&#1086;&#1087;&#1086;&#1083;&#1085;&#1077;&#1085;&#1085;&#1072;&#1103;_&#1088;&#1077;&#1072;&#1083;&#1100;&#1085;&#1086;&#1089;&#1090;&#1100;" TargetMode="External"/><Relationship Id="rId28" Type="http://schemas.openxmlformats.org/officeDocument/2006/relationships/footer" Target="footer8.xml"/><Relationship Id="rId10" Type="http://schemas.openxmlformats.org/officeDocument/2006/relationships/footer" Target="footer4.xml"/><Relationship Id="rId19" Type="http://schemas.openxmlformats.org/officeDocument/2006/relationships/hyperlink" Target="https://ru.wikipedia.org/wiki/&#1058;&#1088;&#1091;&#1076;" TargetMode="External"/><Relationship Id="rId31" Type="http://schemas.openxmlformats.org/officeDocument/2006/relationships/hyperlink" Target="https://www.academia-moscow.ru/authors/detail/256869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Relationship Id="rId22" Type="http://schemas.openxmlformats.org/officeDocument/2006/relationships/hyperlink" Target="https://ru.wikipedia.org/wiki/&#1040;&#1074;&#1090;&#1086;&#1085;&#1086;&#1084;&#1085;&#1099;&#1081;_&#1088;&#1086;&#1073;&#1086;&#1090;" TargetMode="External"/><Relationship Id="rId27" Type="http://schemas.openxmlformats.org/officeDocument/2006/relationships/hyperlink" Target="https://ru.wikipedia.org/wiki/&#1048;&#1085;&#1092;&#1086;&#1088;&#1084;&#1072;&#1094;&#1080;&#1086;&#1085;&#1085;&#1072;&#1103;_&#1073;&#1077;&#1079;&#1086;&#1087;&#1072;&#1089;&#1085;&#1086;&#1089;&#1090;&#1100;" TargetMode="External"/><Relationship Id="rId30" Type="http://schemas.openxmlformats.org/officeDocument/2006/relationships/hyperlink" Target="https://e.lanbook.com/book/146638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12655</Words>
  <Characters>72138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ЦРПО Мосполитех</dc:creator>
  <dc:description/>
  <cp:lastModifiedBy>valek</cp:lastModifiedBy>
  <cp:revision>2</cp:revision>
  <dcterms:created xsi:type="dcterms:W3CDTF">2022-06-21T14:57:00Z</dcterms:created>
  <dcterms:modified xsi:type="dcterms:W3CDTF">2022-06-21T14:57:00Z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1059261908</vt:r8>
  </property>
</Properties>
</file>